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B1C" w:rsidRPr="008C0311" w:rsidRDefault="00093B1C" w:rsidP="00BA0295">
      <w:pPr>
        <w:pStyle w:val="Ttulo"/>
        <w:rPr>
          <w:rFonts w:ascii="Century Gothic" w:hAnsi="Century Gothic"/>
        </w:rPr>
      </w:pPr>
    </w:p>
    <w:p w:rsidR="00093B1C" w:rsidRPr="008C0311" w:rsidRDefault="00093B1C" w:rsidP="00BA0295">
      <w:pPr>
        <w:pStyle w:val="Ttulo"/>
        <w:rPr>
          <w:rFonts w:ascii="Century Gothic" w:hAnsi="Century Gothic"/>
        </w:rPr>
      </w:pPr>
    </w:p>
    <w:p w:rsidR="00093B1C" w:rsidRPr="008C0311" w:rsidRDefault="00B41680" w:rsidP="00BA0295">
      <w:pPr>
        <w:pStyle w:val="Ttulo"/>
        <w:rPr>
          <w:rFonts w:ascii="Century Gothic" w:hAnsi="Century Gothic"/>
          <w:bCs w:val="0"/>
          <w:color w:val="000000"/>
          <w:sz w:val="28"/>
          <w:szCs w:val="28"/>
        </w:rPr>
      </w:pPr>
      <w:r w:rsidRPr="008C0311">
        <w:rPr>
          <w:rFonts w:ascii="Century Gothic" w:hAnsi="Century Gothic"/>
          <w:bCs w:val="0"/>
          <w:color w:val="000000"/>
          <w:sz w:val="28"/>
          <w:szCs w:val="28"/>
        </w:rPr>
        <w:t>Procedimiento</w:t>
      </w:r>
    </w:p>
    <w:p w:rsidR="00093B1C" w:rsidRPr="008C0311" w:rsidRDefault="00093B1C" w:rsidP="00BA0295">
      <w:pPr>
        <w:pStyle w:val="Ttulo"/>
        <w:rPr>
          <w:rFonts w:ascii="Century Gothic" w:hAnsi="Century Gothic"/>
          <w:bCs w:val="0"/>
          <w:color w:val="000000"/>
          <w:sz w:val="28"/>
          <w:szCs w:val="28"/>
        </w:rPr>
      </w:pPr>
    </w:p>
    <w:p w:rsidR="00C32306" w:rsidRPr="001059F4" w:rsidRDefault="00C32306" w:rsidP="00C32306">
      <w:pPr>
        <w:pStyle w:val="Ttulo"/>
        <w:rPr>
          <w:rFonts w:ascii="Century Gothic" w:hAnsi="Century Gothic"/>
          <w:bCs w:val="0"/>
          <w:caps/>
          <w:color w:val="000000"/>
          <w:sz w:val="32"/>
          <w:szCs w:val="32"/>
        </w:rPr>
      </w:pPr>
      <w:r>
        <w:rPr>
          <w:rFonts w:ascii="Century Gothic" w:hAnsi="Century Gothic"/>
          <w:bCs w:val="0"/>
          <w:caps/>
          <w:color w:val="000000"/>
          <w:sz w:val="32"/>
          <w:szCs w:val="32"/>
        </w:rPr>
        <w:t>ANÁLISIS DEL CONTEXTO Y DE LAS PARTES INTERESADAS</w:t>
      </w:r>
    </w:p>
    <w:p w:rsidR="00447EB7" w:rsidRPr="008C0311" w:rsidRDefault="00447EB7" w:rsidP="00BA0295">
      <w:pPr>
        <w:pStyle w:val="Ttulo"/>
        <w:rPr>
          <w:rFonts w:ascii="Century Gothic" w:hAnsi="Century Gothic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7796"/>
      </w:tblGrid>
      <w:tr w:rsidR="00093B1C" w:rsidRPr="008C0311" w:rsidTr="0057416F">
        <w:tc>
          <w:tcPr>
            <w:tcW w:w="2411" w:type="dxa"/>
            <w:shd w:val="clear" w:color="auto" w:fill="auto"/>
          </w:tcPr>
          <w:p w:rsidR="00093B1C" w:rsidRPr="008C0311" w:rsidRDefault="00B41680" w:rsidP="00C17140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sz w:val="20"/>
                <w:szCs w:val="20"/>
              </w:rPr>
            </w:pPr>
            <w:r w:rsidRPr="008C0311">
              <w:rPr>
                <w:rFonts w:ascii="Century Gothic" w:hAnsi="Century Gothic"/>
                <w:sz w:val="20"/>
                <w:szCs w:val="20"/>
              </w:rPr>
              <w:t>Finalidad</w:t>
            </w:r>
          </w:p>
        </w:tc>
        <w:tc>
          <w:tcPr>
            <w:tcW w:w="7796" w:type="dxa"/>
            <w:shd w:val="clear" w:color="auto" w:fill="auto"/>
          </w:tcPr>
          <w:p w:rsidR="00093B1C" w:rsidRPr="008C0311" w:rsidRDefault="00C32306" w:rsidP="00C32306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7D41E0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 xml:space="preserve">El presente procedimiento tiene por objeto definir y desarrollar la metodología implantada en </w:t>
            </w:r>
            <w:r w:rsidRPr="00447EB7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[INSERT</w:t>
            </w:r>
            <w:r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A AQUÍ EL NOMBRE DE TU EMPRESA]</w:t>
            </w:r>
            <w:r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7D41E0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 xml:space="preserve">para identificar a sus </w:t>
            </w:r>
            <w:r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partes interesadas y a</w:t>
            </w:r>
            <w:r w:rsidRPr="007D41E0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nalizar el contexto de la organización en su ámbito externo e interno.</w:t>
            </w:r>
            <w:r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093B1C" w:rsidRPr="008C0311" w:rsidTr="0057416F">
        <w:tc>
          <w:tcPr>
            <w:tcW w:w="2411" w:type="dxa"/>
            <w:shd w:val="clear" w:color="auto" w:fill="auto"/>
          </w:tcPr>
          <w:p w:rsidR="00093B1C" w:rsidRPr="008C0311" w:rsidRDefault="007D41E0" w:rsidP="00FE2F34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sz w:val="20"/>
                <w:szCs w:val="20"/>
              </w:rPr>
            </w:pPr>
            <w:r w:rsidRPr="008C0311">
              <w:rPr>
                <w:rFonts w:ascii="Century Gothic" w:hAnsi="Century Gothic"/>
                <w:sz w:val="20"/>
                <w:szCs w:val="20"/>
              </w:rPr>
              <w:t>Alcance</w:t>
            </w:r>
          </w:p>
        </w:tc>
        <w:tc>
          <w:tcPr>
            <w:tcW w:w="7796" w:type="dxa"/>
            <w:shd w:val="clear" w:color="auto" w:fill="auto"/>
          </w:tcPr>
          <w:p w:rsidR="00093B1C" w:rsidRPr="008C0311" w:rsidRDefault="00C32306" w:rsidP="00EE3544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7D41E0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El alcance de este procedimiento afecta a todas las actividades desarrolladas por</w:t>
            </w:r>
            <w:r w:rsidRPr="001059F4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447EB7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[INSERT</w:t>
            </w:r>
            <w:r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A AQUÍ EL NOMBRE DE TU EMPRESA]</w:t>
            </w:r>
          </w:p>
        </w:tc>
      </w:tr>
    </w:tbl>
    <w:p w:rsidR="00093B1C" w:rsidRPr="008C0311" w:rsidRDefault="00093B1C" w:rsidP="00BA0295">
      <w:pPr>
        <w:rPr>
          <w:rFonts w:ascii="Century Gothic" w:hAnsi="Century Gothic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5670"/>
        <w:gridCol w:w="2127"/>
      </w:tblGrid>
      <w:tr w:rsidR="00093B1C" w:rsidRPr="008C0311" w:rsidTr="00560BB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1C" w:rsidRPr="008C0311" w:rsidRDefault="00B41680" w:rsidP="00560BB2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sz w:val="20"/>
                <w:szCs w:val="20"/>
              </w:rPr>
            </w:pPr>
            <w:bookmarkStart w:id="0" w:name="_Toc455068890"/>
            <w:r w:rsidRPr="008C0311">
              <w:rPr>
                <w:rFonts w:ascii="Century Gothic" w:hAnsi="Century Gothic"/>
                <w:sz w:val="20"/>
                <w:szCs w:val="20"/>
              </w:rPr>
              <w:t>Revisión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1C" w:rsidRPr="008C0311" w:rsidRDefault="00B41680" w:rsidP="00B41680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  <w:t>Descripción de la modificación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1C" w:rsidRPr="008C0311" w:rsidRDefault="00B41680" w:rsidP="00560BB2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  <w:t>Fecha</w:t>
            </w:r>
          </w:p>
        </w:tc>
      </w:tr>
      <w:tr w:rsidR="00093B1C" w:rsidRPr="008C0311" w:rsidTr="00560BB2">
        <w:tc>
          <w:tcPr>
            <w:tcW w:w="2410" w:type="dxa"/>
            <w:shd w:val="clear" w:color="auto" w:fill="auto"/>
          </w:tcPr>
          <w:p w:rsidR="00093B1C" w:rsidRPr="008C0311" w:rsidRDefault="00093B1C" w:rsidP="00560BB2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b w:val="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 w:val="0"/>
                <w:sz w:val="20"/>
                <w:szCs w:val="20"/>
              </w:rPr>
              <w:t>Rev. 0</w:t>
            </w:r>
          </w:p>
        </w:tc>
        <w:tc>
          <w:tcPr>
            <w:tcW w:w="5670" w:type="dxa"/>
            <w:shd w:val="clear" w:color="auto" w:fill="auto"/>
          </w:tcPr>
          <w:p w:rsidR="00093B1C" w:rsidRPr="008C0311" w:rsidRDefault="00B41680" w:rsidP="00560BB2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Nueva edición</w:t>
            </w:r>
          </w:p>
        </w:tc>
        <w:tc>
          <w:tcPr>
            <w:tcW w:w="2127" w:type="dxa"/>
          </w:tcPr>
          <w:p w:rsidR="00093B1C" w:rsidRPr="008C0311" w:rsidRDefault="00D279D9" w:rsidP="00D279D9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dd</w:t>
            </w:r>
            <w:r w:rsidR="00A72265"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-</w:t>
            </w:r>
            <w:r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mm</w:t>
            </w:r>
            <w:r w:rsidR="00A72265"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-</w:t>
            </w:r>
            <w:r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aa</w:t>
            </w:r>
          </w:p>
        </w:tc>
      </w:tr>
      <w:tr w:rsidR="00093B1C" w:rsidRPr="008C0311" w:rsidTr="00560BB2">
        <w:tc>
          <w:tcPr>
            <w:tcW w:w="2410" w:type="dxa"/>
            <w:shd w:val="clear" w:color="auto" w:fill="auto"/>
          </w:tcPr>
          <w:p w:rsidR="00093B1C" w:rsidRPr="008C0311" w:rsidRDefault="00093B1C" w:rsidP="00560BB2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b w:val="0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</w:tcPr>
          <w:p w:rsidR="00093B1C" w:rsidRPr="008C0311" w:rsidRDefault="00093B1C" w:rsidP="00560BB2">
            <w:pPr>
              <w:pStyle w:val="Ttulo"/>
              <w:tabs>
                <w:tab w:val="clear" w:pos="9639"/>
                <w:tab w:val="left" w:pos="4356"/>
              </w:tabs>
              <w:spacing w:before="60" w:after="6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ab/>
            </w:r>
          </w:p>
        </w:tc>
        <w:tc>
          <w:tcPr>
            <w:tcW w:w="2127" w:type="dxa"/>
          </w:tcPr>
          <w:p w:rsidR="00093B1C" w:rsidRPr="008C0311" w:rsidRDefault="00093B1C" w:rsidP="00560BB2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</w:tbl>
    <w:p w:rsidR="00093B1C" w:rsidRDefault="00093B1C" w:rsidP="0057416F">
      <w:pPr>
        <w:pStyle w:val="Ttulo"/>
        <w:tabs>
          <w:tab w:val="left" w:pos="4380"/>
          <w:tab w:val="left" w:pos="6810"/>
        </w:tabs>
        <w:jc w:val="left"/>
        <w:rPr>
          <w:rFonts w:ascii="Century Gothic" w:hAnsi="Century Gothic"/>
        </w:rPr>
      </w:pPr>
    </w:p>
    <w:p w:rsidR="00C32306" w:rsidRPr="008C0311" w:rsidRDefault="00C32306" w:rsidP="0057416F">
      <w:pPr>
        <w:pStyle w:val="Ttulo"/>
        <w:tabs>
          <w:tab w:val="left" w:pos="4380"/>
          <w:tab w:val="left" w:pos="6810"/>
        </w:tabs>
        <w:jc w:val="left"/>
        <w:rPr>
          <w:rFonts w:ascii="Century Gothic" w:hAnsi="Century Gothic"/>
        </w:rPr>
      </w:pPr>
    </w:p>
    <w:tbl>
      <w:tblPr>
        <w:tblW w:w="102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796"/>
      </w:tblGrid>
      <w:tr w:rsidR="00093B1C" w:rsidRPr="008C0311" w:rsidTr="00560BB2">
        <w:trPr>
          <w:trHeight w:val="80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3B1C" w:rsidRPr="008C0311" w:rsidRDefault="00B41680" w:rsidP="00560BB2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left"/>
              <w:rPr>
                <w:rFonts w:ascii="Century Gothic" w:hAnsi="Century Gothic"/>
                <w:b w:val="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  <w:t>Documentos aplicables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3B1C" w:rsidRPr="008C0311" w:rsidRDefault="00093B1C" w:rsidP="00560BB2">
            <w:pPr>
              <w:pStyle w:val="Ttulo"/>
              <w:spacing w:before="60" w:after="60" w:line="288" w:lineRule="auto"/>
              <w:jc w:val="both"/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</w:pPr>
          </w:p>
        </w:tc>
      </w:tr>
      <w:tr w:rsidR="00093B1C" w:rsidRPr="008C0311" w:rsidTr="002E6136"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B1C" w:rsidRPr="008C0311" w:rsidRDefault="002E6136" w:rsidP="002E6136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sz w:val="20"/>
                <w:szCs w:val="20"/>
              </w:rPr>
            </w:pPr>
            <w:r w:rsidRPr="008C0311">
              <w:rPr>
                <w:rFonts w:ascii="Century Gothic" w:hAnsi="Century Gothic"/>
                <w:sz w:val="20"/>
                <w:szCs w:val="20"/>
              </w:rPr>
              <w:t>M-cal</w:t>
            </w:r>
          </w:p>
        </w:tc>
        <w:tc>
          <w:tcPr>
            <w:tcW w:w="779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3B1C" w:rsidRPr="008C0311" w:rsidRDefault="002E6136" w:rsidP="002E6136">
            <w:pPr>
              <w:pStyle w:val="Ttulo"/>
              <w:spacing w:after="60" w:line="288" w:lineRule="auto"/>
              <w:jc w:val="left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8C0311">
              <w:rPr>
                <w:rFonts w:ascii="Century Gothic" w:hAnsi="Century Gothic"/>
                <w:b w:val="0"/>
                <w:sz w:val="18"/>
                <w:szCs w:val="18"/>
              </w:rPr>
              <w:t>Manual de Calidad</w:t>
            </w:r>
          </w:p>
        </w:tc>
      </w:tr>
      <w:tr w:rsidR="00D279D9" w:rsidRPr="008C0311" w:rsidTr="002E6136">
        <w:tc>
          <w:tcPr>
            <w:tcW w:w="2410" w:type="dxa"/>
            <w:shd w:val="clear" w:color="auto" w:fill="auto"/>
            <w:vAlign w:val="center"/>
          </w:tcPr>
          <w:p w:rsidR="00D279D9" w:rsidRPr="008C0311" w:rsidRDefault="00C32306" w:rsidP="002E6136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PR-012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D279D9" w:rsidRPr="008C0311" w:rsidRDefault="00C32306" w:rsidP="00A72265">
            <w:pPr>
              <w:pStyle w:val="Ttulo"/>
              <w:spacing w:after="60" w:line="288" w:lineRule="auto"/>
              <w:jc w:val="left"/>
              <w:rPr>
                <w:rFonts w:ascii="Century Gothic" w:hAnsi="Century Gothic"/>
                <w:b w:val="0"/>
                <w:sz w:val="18"/>
                <w:szCs w:val="18"/>
              </w:rPr>
            </w:pPr>
            <w:r>
              <w:rPr>
                <w:rFonts w:ascii="Century Gothic" w:hAnsi="Century Gothic"/>
                <w:b w:val="0"/>
                <w:sz w:val="18"/>
                <w:szCs w:val="18"/>
              </w:rPr>
              <w:t>Gestión de riesgos y oportunidades</w:t>
            </w:r>
          </w:p>
        </w:tc>
      </w:tr>
      <w:tr w:rsidR="00C32306" w:rsidRPr="008C0311" w:rsidTr="002E6136">
        <w:tc>
          <w:tcPr>
            <w:tcW w:w="2410" w:type="dxa"/>
            <w:shd w:val="clear" w:color="auto" w:fill="auto"/>
            <w:vAlign w:val="center"/>
          </w:tcPr>
          <w:p w:rsidR="00C32306" w:rsidRDefault="00C32306" w:rsidP="002E6136">
            <w:pPr>
              <w:pStyle w:val="Ttulo"/>
              <w:spacing w:before="60" w:after="60" w:line="288" w:lineRule="auto"/>
              <w:jc w:val="lef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PR-017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C32306" w:rsidRDefault="00C32306" w:rsidP="00A72265">
            <w:pPr>
              <w:pStyle w:val="Ttulo"/>
              <w:spacing w:after="60" w:line="288" w:lineRule="auto"/>
              <w:jc w:val="left"/>
              <w:rPr>
                <w:rFonts w:ascii="Century Gothic" w:hAnsi="Century Gothic"/>
                <w:b w:val="0"/>
                <w:sz w:val="18"/>
                <w:szCs w:val="18"/>
              </w:rPr>
            </w:pPr>
            <w:r w:rsidRPr="00C32306">
              <w:rPr>
                <w:rFonts w:ascii="Century Gothic" w:hAnsi="Century Gothic"/>
                <w:b w:val="0"/>
                <w:sz w:val="18"/>
                <w:szCs w:val="18"/>
              </w:rPr>
              <w:t>Revisión por la dirección</w:t>
            </w:r>
          </w:p>
        </w:tc>
      </w:tr>
    </w:tbl>
    <w:p w:rsidR="00093B1C" w:rsidRPr="008C0311" w:rsidRDefault="00093B1C" w:rsidP="0057416F">
      <w:pPr>
        <w:pStyle w:val="Ttulo"/>
        <w:tabs>
          <w:tab w:val="left" w:pos="4380"/>
          <w:tab w:val="left" w:pos="6810"/>
        </w:tabs>
        <w:jc w:val="left"/>
        <w:rPr>
          <w:rFonts w:ascii="Century Gothic" w:hAnsi="Century Gothic"/>
        </w:rPr>
      </w:pPr>
    </w:p>
    <w:p w:rsidR="002E6136" w:rsidRDefault="002E6136" w:rsidP="0057416F">
      <w:pPr>
        <w:pStyle w:val="Ttulo"/>
        <w:tabs>
          <w:tab w:val="left" w:pos="4380"/>
          <w:tab w:val="left" w:pos="6810"/>
        </w:tabs>
        <w:jc w:val="left"/>
        <w:rPr>
          <w:rFonts w:ascii="Century Gothic" w:hAnsi="Century Gothic"/>
        </w:rPr>
      </w:pPr>
    </w:p>
    <w:p w:rsidR="00C32306" w:rsidRPr="008C0311" w:rsidRDefault="00C32306" w:rsidP="0057416F">
      <w:pPr>
        <w:pStyle w:val="Ttulo"/>
        <w:tabs>
          <w:tab w:val="left" w:pos="4380"/>
          <w:tab w:val="left" w:pos="6810"/>
        </w:tabs>
        <w:jc w:val="left"/>
        <w:rPr>
          <w:rFonts w:ascii="Century Gothic" w:hAnsi="Century Gothic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3827"/>
        <w:gridCol w:w="2126"/>
        <w:gridCol w:w="2552"/>
      </w:tblGrid>
      <w:tr w:rsidR="009D5C54" w:rsidRPr="008C0311" w:rsidTr="002E6136">
        <w:trPr>
          <w:trHeight w:val="567"/>
        </w:trPr>
        <w:tc>
          <w:tcPr>
            <w:tcW w:w="1702" w:type="dxa"/>
            <w:vMerge w:val="restart"/>
            <w:shd w:val="clear" w:color="auto" w:fill="auto"/>
          </w:tcPr>
          <w:p w:rsidR="00093B1C" w:rsidRPr="008C0311" w:rsidRDefault="00BD367A" w:rsidP="002E6136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left"/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  <w:t>Elaborado por: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auto"/>
          </w:tcPr>
          <w:p w:rsidR="009D5C54" w:rsidRPr="008C0311" w:rsidRDefault="00BD367A" w:rsidP="002E6136">
            <w:pPr>
              <w:pStyle w:val="Ttulo"/>
              <w:tabs>
                <w:tab w:val="center" w:pos="4819"/>
                <w:tab w:val="left" w:pos="7935"/>
              </w:tabs>
              <w:spacing w:line="288" w:lineRule="auto"/>
              <w:jc w:val="left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Responsable de Calidad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:rsidR="00093B1C" w:rsidRPr="008C0311" w:rsidRDefault="00093B1C" w:rsidP="002E6136">
            <w:pPr>
              <w:pStyle w:val="Ttulo"/>
              <w:tabs>
                <w:tab w:val="center" w:pos="4819"/>
                <w:tab w:val="left" w:pos="7935"/>
              </w:tabs>
              <w:spacing w:line="288" w:lineRule="auto"/>
              <w:jc w:val="left"/>
              <w:rPr>
                <w:rFonts w:ascii="Century Gothic" w:hAnsi="Century Gothic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9D5C54" w:rsidRPr="008C0311" w:rsidTr="005C5E4B">
        <w:trPr>
          <w:trHeight w:val="605"/>
        </w:trPr>
        <w:tc>
          <w:tcPr>
            <w:tcW w:w="1702" w:type="dxa"/>
            <w:vMerge/>
            <w:tcBorders>
              <w:top w:val="dotted" w:sz="4" w:space="0" w:color="auto"/>
            </w:tcBorders>
            <w:shd w:val="clear" w:color="auto" w:fill="auto"/>
          </w:tcPr>
          <w:p w:rsidR="00093B1C" w:rsidRPr="008C0311" w:rsidRDefault="00093B1C" w:rsidP="002E6136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left"/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</w:tcBorders>
            <w:shd w:val="clear" w:color="auto" w:fill="auto"/>
          </w:tcPr>
          <w:p w:rsidR="00093B1C" w:rsidRPr="008C0311" w:rsidRDefault="00093B1C" w:rsidP="002E6136">
            <w:pPr>
              <w:pStyle w:val="Ttulo"/>
              <w:tabs>
                <w:tab w:val="center" w:pos="4819"/>
                <w:tab w:val="left" w:pos="7935"/>
              </w:tabs>
              <w:spacing w:line="288" w:lineRule="auto"/>
              <w:jc w:val="left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top w:val="nil"/>
            </w:tcBorders>
            <w:shd w:val="clear" w:color="auto" w:fill="auto"/>
          </w:tcPr>
          <w:p w:rsidR="00093B1C" w:rsidRPr="008C0311" w:rsidRDefault="00093B1C" w:rsidP="002E6136">
            <w:pPr>
              <w:pStyle w:val="Ttulo"/>
              <w:tabs>
                <w:tab w:val="center" w:pos="4819"/>
                <w:tab w:val="left" w:pos="7935"/>
              </w:tabs>
              <w:spacing w:line="288" w:lineRule="auto"/>
              <w:jc w:val="left"/>
              <w:rPr>
                <w:rFonts w:ascii="Century Gothic" w:hAnsi="Century Gothic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9D5C54" w:rsidRPr="008C0311" w:rsidTr="002E6136">
        <w:trPr>
          <w:trHeight w:val="567"/>
        </w:trPr>
        <w:tc>
          <w:tcPr>
            <w:tcW w:w="1702" w:type="dxa"/>
            <w:vMerge w:val="restart"/>
            <w:shd w:val="clear" w:color="auto" w:fill="auto"/>
          </w:tcPr>
          <w:p w:rsidR="00093B1C" w:rsidRPr="008C0311" w:rsidRDefault="00BD367A" w:rsidP="002E6136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left"/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  <w:t>Aprobado por: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093B1C" w:rsidRPr="008C0311" w:rsidRDefault="00BD367A" w:rsidP="002E6136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left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  <w:r w:rsidRPr="008C0311"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  <w:t>Dirección General</w:t>
            </w:r>
          </w:p>
          <w:p w:rsidR="009D5C54" w:rsidRPr="008C0311" w:rsidRDefault="009D5C54" w:rsidP="002E6136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left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:rsidR="00093B1C" w:rsidRPr="008C0311" w:rsidRDefault="00093B1C" w:rsidP="002E6136">
            <w:pPr>
              <w:pStyle w:val="Ttulo"/>
              <w:tabs>
                <w:tab w:val="center" w:pos="4819"/>
                <w:tab w:val="left" w:pos="7935"/>
              </w:tabs>
              <w:spacing w:beforeLines="60" w:before="144" w:after="20" w:line="288" w:lineRule="auto"/>
              <w:jc w:val="left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9D5C54" w:rsidRPr="008C0311" w:rsidTr="002E6136">
        <w:trPr>
          <w:trHeight w:val="567"/>
        </w:trPr>
        <w:tc>
          <w:tcPr>
            <w:tcW w:w="1702" w:type="dxa"/>
            <w:vMerge/>
            <w:shd w:val="clear" w:color="auto" w:fill="auto"/>
          </w:tcPr>
          <w:p w:rsidR="00093B1C" w:rsidRPr="008C0311" w:rsidRDefault="00093B1C" w:rsidP="00560BB2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both"/>
              <w:rPr>
                <w:rFonts w:ascii="Century Gothic" w:hAnsi="Century Gothic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093B1C" w:rsidRPr="008C0311" w:rsidRDefault="00093B1C" w:rsidP="00560BB2">
            <w:pPr>
              <w:pStyle w:val="Ttulo"/>
              <w:tabs>
                <w:tab w:val="center" w:pos="4819"/>
                <w:tab w:val="left" w:pos="7935"/>
              </w:tabs>
              <w:spacing w:before="60" w:after="60"/>
              <w:jc w:val="both"/>
              <w:rPr>
                <w:rFonts w:ascii="Century Gothic" w:hAnsi="Century Gothic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right w:val="nil"/>
            </w:tcBorders>
            <w:shd w:val="clear" w:color="auto" w:fill="auto"/>
          </w:tcPr>
          <w:p w:rsidR="00093B1C" w:rsidRPr="008C0311" w:rsidRDefault="00093B1C" w:rsidP="00560BB2">
            <w:pPr>
              <w:pStyle w:val="Ttulo"/>
              <w:tabs>
                <w:tab w:val="center" w:pos="4819"/>
                <w:tab w:val="left" w:pos="7935"/>
              </w:tabs>
              <w:spacing w:before="20" w:after="2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4"/>
                <w:szCs w:val="4"/>
              </w:rPr>
            </w:pPr>
          </w:p>
        </w:tc>
        <w:tc>
          <w:tcPr>
            <w:tcW w:w="2552" w:type="dxa"/>
            <w:tcBorders>
              <w:top w:val="nil"/>
              <w:left w:val="nil"/>
            </w:tcBorders>
            <w:shd w:val="clear" w:color="auto" w:fill="auto"/>
          </w:tcPr>
          <w:p w:rsidR="00093B1C" w:rsidRPr="008C0311" w:rsidRDefault="00093B1C" w:rsidP="00560BB2">
            <w:pPr>
              <w:pStyle w:val="Ttulo"/>
              <w:tabs>
                <w:tab w:val="center" w:pos="4819"/>
                <w:tab w:val="left" w:pos="7935"/>
              </w:tabs>
              <w:spacing w:before="20" w:after="20" w:line="288" w:lineRule="auto"/>
              <w:jc w:val="both"/>
              <w:rPr>
                <w:rFonts w:ascii="Century Gothic" w:hAnsi="Century Gothic"/>
                <w:b w:val="0"/>
                <w:bCs w:val="0"/>
                <w:color w:val="000000"/>
                <w:sz w:val="4"/>
                <w:szCs w:val="4"/>
              </w:rPr>
            </w:pPr>
          </w:p>
        </w:tc>
      </w:tr>
      <w:bookmarkEnd w:id="0"/>
    </w:tbl>
    <w:p w:rsidR="00306532" w:rsidRDefault="002F4888" w:rsidP="005C031C">
      <w:pPr>
        <w:rPr>
          <w:rFonts w:ascii="Century Gothic" w:hAnsi="Century Gothic"/>
        </w:rPr>
      </w:pPr>
    </w:p>
    <w:p w:rsidR="005C5E4B" w:rsidRDefault="005C5E4B" w:rsidP="005C031C">
      <w:pPr>
        <w:rPr>
          <w:rFonts w:ascii="Century Gothic" w:hAnsi="Century Gothic"/>
        </w:rPr>
      </w:pPr>
    </w:p>
    <w:p w:rsidR="005C5E4B" w:rsidRDefault="005C5E4B" w:rsidP="005C031C">
      <w:pPr>
        <w:rPr>
          <w:rFonts w:ascii="Century Gothic" w:hAnsi="Century Gothic"/>
        </w:rPr>
      </w:pPr>
    </w:p>
    <w:p w:rsidR="005C5E4B" w:rsidRDefault="005C5E4B" w:rsidP="005C031C">
      <w:pPr>
        <w:rPr>
          <w:rFonts w:ascii="Century Gothic" w:hAnsi="Century Gothic"/>
        </w:rPr>
      </w:pPr>
    </w:p>
    <w:p w:rsidR="005C5E4B" w:rsidRDefault="005C5E4B" w:rsidP="005C031C">
      <w:pPr>
        <w:rPr>
          <w:rFonts w:ascii="Century Gothic" w:hAnsi="Century Gothic"/>
        </w:rPr>
      </w:pPr>
    </w:p>
    <w:p w:rsidR="00A96170" w:rsidRDefault="00A96170" w:rsidP="005C031C">
      <w:pPr>
        <w:rPr>
          <w:rFonts w:ascii="Century Gothic" w:hAnsi="Century Gothic"/>
        </w:rPr>
      </w:pPr>
    </w:p>
    <w:p w:rsidR="00A96170" w:rsidRPr="008C0311" w:rsidRDefault="00A96170" w:rsidP="005C031C">
      <w:pPr>
        <w:rPr>
          <w:rFonts w:ascii="Century Gothic" w:hAnsi="Century Gothic"/>
        </w:rPr>
      </w:pPr>
    </w:p>
    <w:p w:rsidR="00AD11C9" w:rsidRDefault="005C031C" w:rsidP="0023534B">
      <w:pPr>
        <w:pStyle w:val="Ttulo1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8C0311">
        <w:rPr>
          <w:rFonts w:ascii="Century Gothic" w:hAnsi="Century Gothic"/>
          <w:sz w:val="28"/>
          <w:szCs w:val="28"/>
        </w:rPr>
        <w:t xml:space="preserve">DIAGRAMA DE FLUJO </w:t>
      </w:r>
    </w:p>
    <w:p w:rsidR="00FB4B54" w:rsidRPr="00FB4B54" w:rsidRDefault="00FB4B54" w:rsidP="00FB4B54">
      <w:pPr>
        <w:rPr>
          <w:lang w:val="it-IT" w:eastAsia="it-IT"/>
        </w:rPr>
      </w:pPr>
    </w:p>
    <w:p w:rsidR="00C32306" w:rsidRDefault="00FB4B54" w:rsidP="00F431B0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1678940</wp:posOffset>
                </wp:positionH>
                <wp:positionV relativeFrom="paragraph">
                  <wp:posOffset>7620</wp:posOffset>
                </wp:positionV>
                <wp:extent cx="3535045" cy="2627630"/>
                <wp:effectExtent l="0" t="0" r="8255" b="1270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5045" cy="2627630"/>
                          <a:chOff x="0" y="0"/>
                          <a:chExt cx="3535045" cy="2627630"/>
                        </a:xfrm>
                      </wpg:grpSpPr>
                      <wpg:grpSp>
                        <wpg:cNvPr id="4" name="Grupo 4"/>
                        <wpg:cNvGrpSpPr/>
                        <wpg:grpSpPr>
                          <a:xfrm>
                            <a:off x="153670" y="0"/>
                            <a:ext cx="3381375" cy="2038350"/>
                            <a:chOff x="0" y="0"/>
                            <a:chExt cx="3381375" cy="2038350"/>
                          </a:xfrm>
                        </wpg:grpSpPr>
                        <wps:wsp>
                          <wps:cNvPr id="217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38400" cy="276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32306" w:rsidRDefault="00C32306" w:rsidP="00C32306">
                                <w:pPr>
                                  <w:jc w:val="center"/>
                                  <w:rPr>
                                    <w:rFonts w:ascii="Century Gothic" w:hAnsi="Century Gothic"/>
                                    <w:b/>
                                  </w:rPr>
                                </w:pPr>
                                <w:r>
                                  <w:rPr>
                                    <w:rFonts w:ascii="Century Gothic" w:hAnsi="Century Gothic"/>
                                    <w:b/>
                                  </w:rPr>
                                  <w:t>ANALISIS DEL CONTEXTO</w:t>
                                </w:r>
                              </w:p>
                              <w:p w:rsidR="00C32306" w:rsidRDefault="00C32306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" name="Documento 3"/>
                          <wps:cNvSpPr/>
                          <wps:spPr>
                            <a:xfrm>
                              <a:off x="2409825" y="1466850"/>
                              <a:ext cx="971550" cy="571500"/>
                            </a:xfrm>
                            <a:prstGeom prst="flowChartDocumen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C32306" w:rsidRDefault="00C32306" w:rsidP="00C32306">
                                <w:pPr>
                                  <w:jc w:val="center"/>
                                </w:pPr>
                                <w:r>
                                  <w:t>MATRIZ DAFO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Flecha curvada hacia abajo 9"/>
                        <wps:cNvSpPr/>
                        <wps:spPr>
                          <a:xfrm rot="16200000">
                            <a:off x="-294005" y="1924050"/>
                            <a:ext cx="997585" cy="409575"/>
                          </a:xfrm>
                          <a:prstGeom prst="curvedDownArrow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0" o:spid="_x0000_s1026" style="position:absolute;left:0;text-align:left;margin-left:132.2pt;margin-top:.6pt;width:278.35pt;height:206.9pt;z-index:251664384" coordsize="35350,26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">
                <v:group id="Grupo 4" o:spid="_x0000_s1027" style="position:absolute;left:1536;width:33814;height:20383" coordsize="33813,20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2438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:rsidR="00C32306" w:rsidRDefault="00C32306" w:rsidP="00C32306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</w:rPr>
                            <w:t>ANALISIS DEL CONTEXTO</w:t>
                          </w:r>
                        </w:p>
                        <w:p w:rsidR="00C32306" w:rsidRDefault="00C32306"/>
                      </w:txbxContent>
                    </v:textbox>
                  </v:shape>
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<v:stroke joinstyle="miter"/>
                    <v:path o:connecttype="custom" o:connectlocs="10800,0;0,10800;10800,20400;21600,10800" textboxrect="0,0,21600,17322"/>
                  </v:shapetype>
                  <v:shape id="Documento 3" o:spid="_x0000_s1029" type="#_x0000_t114" style="position:absolute;left:24098;top:14668;width:9715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" fillcolor="#5b9bd5 [3204]" stroked="f" strokeweight="1pt">
                    <v:textbox>
                      <w:txbxContent>
                        <w:p w:rsidR="00C32306" w:rsidRDefault="00C32306" w:rsidP="00C32306">
                          <w:pPr>
                            <w:jc w:val="center"/>
                          </w:pPr>
                          <w:r>
                            <w:t>MATRIZ DAFO</w:t>
                          </w:r>
                        </w:p>
                      </w:txbxContent>
                    </v:textbox>
                  </v:shape>
                </v:group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@17,0;@16,@22;@12,@2;@8,@22;@14,@2" o:connectangles="270,90,90,90,0" textboxrect="@45,@47,@46,@48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Flecha curvada hacia abajo 9" o:spid="_x0000_s1030" type="#_x0000_t105" style="position:absolute;left:-2940;top:19240;width:9976;height:4095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" adj="17166,20492,16200" fillcolor="#bdd6ee [1300]" stroked="f" strokeweight="1pt"/>
              </v:group>
            </w:pict>
          </mc:Fallback>
        </mc:AlternateContent>
      </w:r>
    </w:p>
    <w:p w:rsidR="00C32306" w:rsidRDefault="00C32306" w:rsidP="00F431B0">
      <w:pPr>
        <w:jc w:val="center"/>
        <w:rPr>
          <w:rFonts w:ascii="Century Gothic" w:hAnsi="Century Gothic"/>
          <w:b/>
        </w:rPr>
      </w:pPr>
    </w:p>
    <w:p w:rsidR="00C32306" w:rsidRDefault="00C32306" w:rsidP="00F431B0">
      <w:pPr>
        <w:jc w:val="center"/>
        <w:rPr>
          <w:rFonts w:ascii="Century Gothic" w:hAnsi="Century Gothic"/>
          <w:b/>
        </w:rPr>
      </w:pPr>
      <w:r w:rsidRPr="00C32306">
        <w:rPr>
          <w:rFonts w:ascii="Century Gothic" w:hAnsi="Century Gothic"/>
          <w:b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828B24A" wp14:editId="7C4CC1AE">
                <wp:simplePos x="0" y="0"/>
                <wp:positionH relativeFrom="column">
                  <wp:posOffset>1937384</wp:posOffset>
                </wp:positionH>
                <wp:positionV relativeFrom="paragraph">
                  <wp:posOffset>1720850</wp:posOffset>
                </wp:positionV>
                <wp:extent cx="390525" cy="304800"/>
                <wp:effectExtent l="0" t="0" r="0" b="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2306" w:rsidRDefault="00C32306" w:rsidP="00C32306"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8B24A" id="Cuadro de texto 2" o:spid="_x0000_s1031" type="#_x0000_t202" style="position:absolute;left:0;text-align:left;margin-left:152.55pt;margin-top:135.5pt;width:30.75pt;height:2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" filled="f" stroked="f">
                <v:textbox>
                  <w:txbxContent>
                    <w:p w:rsidR="00C32306" w:rsidRDefault="00C32306" w:rsidP="00C32306">
                      <w: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C32306">
        <w:rPr>
          <w:rFonts w:ascii="Century Gothic" w:hAnsi="Century Gothic"/>
          <w:b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2292350</wp:posOffset>
                </wp:positionV>
                <wp:extent cx="323850" cy="295275"/>
                <wp:effectExtent l="0" t="0" r="0" b="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2306" w:rsidRDefault="00C32306">
                            <w: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45.55pt;margin-top:180.5pt;width:25.5pt;height:23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" filled="f" stroked="f">
                <v:textbox>
                  <w:txbxContent>
                    <w:p w:rsidR="00C32306" w:rsidRDefault="00C32306">
                      <w: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noProof/>
          <w:lang w:eastAsia="es-ES"/>
        </w:rPr>
        <w:drawing>
          <wp:inline distT="0" distB="0" distL="0" distR="0">
            <wp:extent cx="1895475" cy="3200400"/>
            <wp:effectExtent l="38100" t="0" r="66675" b="3810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06523F" w:rsidP="00F431B0">
      <w:pPr>
        <w:jc w:val="center"/>
        <w:rPr>
          <w:rFonts w:ascii="Century Gothic" w:hAnsi="Century Gothic"/>
          <w:b/>
        </w:rPr>
      </w:pPr>
      <w:r w:rsidRPr="007C5B6A">
        <w:rPr>
          <w:rFonts w:ascii="Century Gothic" w:hAnsi="Century Gothic"/>
          <w:b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CCECB70" wp14:editId="745F455A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360930" cy="1404620"/>
                <wp:effectExtent l="0" t="0" r="28575" b="14605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23F" w:rsidRDefault="0006523F" w:rsidP="0006523F">
                            <w:pPr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color w:val="0070C0"/>
                              </w:rPr>
                              <w:t>Para modificar el diagrama de flujo debes ir a formato-organizar-desagrupar.</w:t>
                            </w:r>
                          </w:p>
                          <w:p w:rsidR="0006523F" w:rsidRDefault="0006523F" w:rsidP="0006523F">
                            <w:r>
                              <w:rPr>
                                <w:color w:val="0070C0"/>
                              </w:rPr>
                              <w:t>Es un SmartArt, este cuadro de dialogo es para borrar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CECB70" id="_x0000_s1033" type="#_x0000_t202" style="position:absolute;left:0;text-align:left;margin-left:0;margin-top:.65pt;width:185.9pt;height:110.6pt;z-index:25167257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">
                <v:textbox style="mso-fit-shape-to-text:t">
                  <w:txbxContent>
                    <w:p w:rsidR="0006523F" w:rsidRDefault="0006523F" w:rsidP="0006523F">
                      <w:pPr>
                        <w:rPr>
                          <w:color w:val="0070C0"/>
                        </w:rPr>
                      </w:pPr>
                      <w:r>
                        <w:rPr>
                          <w:color w:val="0070C0"/>
                        </w:rPr>
                        <w:t>Para modificar el diagrama de flujo debes ir a formato-organizar-desagrupar.</w:t>
                      </w:r>
                    </w:p>
                    <w:p w:rsidR="0006523F" w:rsidRDefault="0006523F" w:rsidP="0006523F">
                      <w:r>
                        <w:rPr>
                          <w:color w:val="0070C0"/>
                        </w:rPr>
                        <w:t>Es un SmartArt, este cuadro de dialogo es para borrar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</w:p>
    <w:p w:rsidR="00FB4B54" w:rsidRDefault="00FB4B54" w:rsidP="00F431B0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326390</wp:posOffset>
                </wp:positionV>
                <wp:extent cx="5715000" cy="4352925"/>
                <wp:effectExtent l="0" t="0" r="0" b="9525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4352925"/>
                          <a:chOff x="0" y="0"/>
                          <a:chExt cx="5715000" cy="4352925"/>
                        </a:xfrm>
                      </wpg:grpSpPr>
                      <wpg:graphicFrame>
                        <wpg:cNvPr id="11" name="Diagrama 11"/>
                        <wpg:cNvFrPr/>
                        <wpg:xfrm>
                          <a:off x="1600200" y="695325"/>
                          <a:ext cx="2552700" cy="3648075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5" r:lo="rId16" r:qs="rId17" r:cs="rId18"/>
                          </a:graphicData>
                        </a:graphic>
                      </wpg:graphicFrame>
                      <wps:wsp>
                        <wps:cNvPr id="1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150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4B54" w:rsidRPr="00FB4B54" w:rsidRDefault="00FB4B54" w:rsidP="00FB4B54">
                              <w:pPr>
                                <w:rPr>
                                  <w:rFonts w:ascii="Century Gothic" w:hAnsi="Century Gothic"/>
                                  <w:b/>
                                </w:rPr>
                              </w:pPr>
                              <w:r w:rsidRPr="00FB4B54">
                                <w:rPr>
                                  <w:rFonts w:ascii="Century Gothic" w:hAnsi="Century Gothic"/>
                                  <w:b/>
                                </w:rPr>
                                <w:t>COMPRENSIÓN DE LAS NECESIDADES Y EXPECTATIVAS DE LAS PARTES INTERESADAS</w:t>
                              </w:r>
                            </w:p>
                            <w:p w:rsidR="00FB4B54" w:rsidRPr="00FB4B54" w:rsidRDefault="00FB4B5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Documento 13"/>
                        <wps:cNvSpPr/>
                        <wps:spPr>
                          <a:xfrm>
                            <a:off x="4067175" y="2724150"/>
                            <a:ext cx="1085850" cy="647700"/>
                          </a:xfrm>
                          <a:prstGeom prst="flowChartDocumen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B4B54" w:rsidRDefault="00FB4B54" w:rsidP="00FB4B54">
                              <w:pPr>
                                <w:jc w:val="center"/>
                              </w:pPr>
                              <w:r>
                                <w:t>LISTA DE PARTES INTERESADAS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Documento 14"/>
                        <wps:cNvSpPr/>
                        <wps:spPr>
                          <a:xfrm>
                            <a:off x="4114800" y="3705225"/>
                            <a:ext cx="1419225" cy="647700"/>
                          </a:xfrm>
                          <a:prstGeom prst="flowChartDocumen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B4B54" w:rsidRPr="00FB4B54" w:rsidRDefault="00FB4B54" w:rsidP="00FB4B54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B4B54">
                                <w:rPr>
                                  <w:sz w:val="16"/>
                                  <w:szCs w:val="16"/>
                                </w:rPr>
                                <w:t>ACCIONES DE MEJORA PARA EXPECTATIVAS DE LAS PARTES INTERESADAS DE ALTO IMPACTO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5" o:spid="_x0000_s1034" style="position:absolute;left:0;text-align:left;margin-left:17.55pt;margin-top:25.7pt;width:450pt;height:342.75pt;z-index:251670528" coordsize="57150,43529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a 11" o:spid="_x0000_s1035" type="#_x0000_t75" style="position:absolute;left:19629;top:6888;width:18349;height:366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">
                  <v:imagedata r:id="rId20" o:title=""/>
                  <o:lock v:ext="edit" aspectratio="f"/>
                </v:shape>
                <v:shape id="_x0000_s1036" type="#_x0000_t202" style="position:absolute;width:57150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:rsidR="00FB4B54" w:rsidRPr="00FB4B54" w:rsidRDefault="00FB4B54" w:rsidP="00FB4B54">
                        <w:pPr>
                          <w:rPr>
                            <w:rFonts w:ascii="Century Gothic" w:hAnsi="Century Gothic"/>
                            <w:b/>
                          </w:rPr>
                        </w:pPr>
                        <w:r w:rsidRPr="00FB4B54">
                          <w:rPr>
                            <w:rFonts w:ascii="Century Gothic" w:hAnsi="Century Gothic"/>
                            <w:b/>
                          </w:rPr>
                          <w:t>COMPRENSIÓN DE LAS NECESIDADES Y EXPECTATIVAS DE LAS PARTES INTERESADAS</w:t>
                        </w:r>
                      </w:p>
                      <w:p w:rsidR="00FB4B54" w:rsidRPr="00FB4B54" w:rsidRDefault="00FB4B54"/>
                    </w:txbxContent>
                  </v:textbox>
                </v:shape>
                <v:shape id="Documento 13" o:spid="_x0000_s1037" type="#_x0000_t114" style="position:absolute;left:40671;top:27241;width:10859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" fillcolor="#5b9bd5 [3204]" stroked="f" strokeweight="1pt">
                  <v:textbox inset="0,0,0,0">
                    <w:txbxContent>
                      <w:p w:rsidR="00FB4B54" w:rsidRDefault="00FB4B54" w:rsidP="00FB4B54">
                        <w:pPr>
                          <w:jc w:val="center"/>
                        </w:pPr>
                        <w:r>
                          <w:t>LISTA DE PARTES INTERESADAS</w:t>
                        </w:r>
                      </w:p>
                    </w:txbxContent>
                  </v:textbox>
                </v:shape>
                <v:shape id="Documento 14" o:spid="_x0000_s1038" type="#_x0000_t114" style="position:absolute;left:41148;top:37052;width:14192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" fillcolor="#5b9bd5 [3204]" stroked="f" strokeweight="1pt">
                  <v:textbox inset="0,0,0,0">
                    <w:txbxContent>
                      <w:p w:rsidR="00FB4B54" w:rsidRPr="00FB4B54" w:rsidRDefault="00FB4B54" w:rsidP="00FB4B54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FB4B54">
                          <w:rPr>
                            <w:sz w:val="16"/>
                            <w:szCs w:val="16"/>
                          </w:rPr>
                          <w:t>ACCIONES DE MEJORA PARA EXPECTATIVAS DE LAS PARTES INTERESADAS DE ALTO IMPACTO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B4B54" w:rsidRPr="008C0311" w:rsidRDefault="00FB4B54" w:rsidP="00F431B0">
      <w:pPr>
        <w:jc w:val="center"/>
        <w:rPr>
          <w:rFonts w:ascii="Century Gothic" w:hAnsi="Century Gothic"/>
          <w:b/>
        </w:rPr>
      </w:pPr>
    </w:p>
    <w:p w:rsidR="005C031C" w:rsidRDefault="005C031C" w:rsidP="005C031C">
      <w:pPr>
        <w:rPr>
          <w:rFonts w:ascii="Century Gothic" w:hAnsi="Century Gothic"/>
          <w:b/>
        </w:rPr>
      </w:pPr>
    </w:p>
    <w:p w:rsidR="005C5E4B" w:rsidRDefault="005C5E4B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b/>
          <w:noProof/>
          <w:lang w:eastAsia="es-ES"/>
        </w:rPr>
      </w:pPr>
    </w:p>
    <w:p w:rsidR="0006523F" w:rsidRDefault="0006523F" w:rsidP="005C031C">
      <w:pPr>
        <w:rPr>
          <w:rFonts w:ascii="Century Gothic" w:hAnsi="Century Gothic"/>
          <w:b/>
        </w:rPr>
      </w:pPr>
    </w:p>
    <w:p w:rsidR="005C5E4B" w:rsidRDefault="005C5E4B" w:rsidP="005C031C">
      <w:pPr>
        <w:rPr>
          <w:rFonts w:ascii="Century Gothic" w:hAnsi="Century Gothic"/>
          <w:b/>
        </w:rPr>
      </w:pPr>
    </w:p>
    <w:p w:rsidR="005C5E4B" w:rsidRDefault="005C5E4B" w:rsidP="005C031C">
      <w:pPr>
        <w:rPr>
          <w:rFonts w:ascii="Century Gothic" w:hAnsi="Century Gothic"/>
          <w:b/>
        </w:rPr>
      </w:pPr>
    </w:p>
    <w:p w:rsidR="005C5E4B" w:rsidRPr="008C0311" w:rsidRDefault="005C5E4B" w:rsidP="005C031C">
      <w:pPr>
        <w:rPr>
          <w:rFonts w:ascii="Century Gothic" w:hAnsi="Century Gothic"/>
          <w:b/>
        </w:rPr>
      </w:pPr>
    </w:p>
    <w:p w:rsidR="00AD11C9" w:rsidRDefault="00AD11C9" w:rsidP="005C031C">
      <w:pPr>
        <w:rPr>
          <w:rFonts w:ascii="Century Gothic" w:hAnsi="Century Gothic"/>
          <w:b/>
        </w:rPr>
      </w:pPr>
    </w:p>
    <w:p w:rsidR="005C5E4B" w:rsidRPr="008C0311" w:rsidRDefault="005C5E4B" w:rsidP="005C031C">
      <w:pPr>
        <w:rPr>
          <w:rFonts w:ascii="Century Gothic" w:hAnsi="Century Gothic"/>
          <w:b/>
        </w:rPr>
      </w:pPr>
    </w:p>
    <w:p w:rsidR="009C19BD" w:rsidRDefault="009C19BD" w:rsidP="009C19BD">
      <w:pPr>
        <w:pStyle w:val="Ttulo1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8C0311">
        <w:rPr>
          <w:rFonts w:ascii="Century Gothic" w:hAnsi="Century Gothic"/>
          <w:sz w:val="28"/>
          <w:szCs w:val="28"/>
        </w:rPr>
        <w:lastRenderedPageBreak/>
        <w:t>responsabilidades</w:t>
      </w:r>
    </w:p>
    <w:p w:rsidR="00447EB7" w:rsidRPr="00A82D20" w:rsidRDefault="0006523F" w:rsidP="00447EB7">
      <w:pPr>
        <w:pStyle w:val="Ttulo2"/>
        <w:keepNext/>
        <w:numPr>
          <w:ilvl w:val="1"/>
          <w:numId w:val="8"/>
        </w:numPr>
        <w:tabs>
          <w:tab w:val="left" w:pos="840"/>
          <w:tab w:val="left" w:pos="1134"/>
          <w:tab w:val="left" w:pos="1418"/>
          <w:tab w:val="left" w:pos="1701"/>
          <w:tab w:val="left" w:pos="1985"/>
        </w:tabs>
        <w:overflowPunct w:val="0"/>
        <w:autoSpaceDE w:val="0"/>
        <w:autoSpaceDN w:val="0"/>
        <w:adjustRightInd w:val="0"/>
        <w:spacing w:before="360" w:line="240" w:lineRule="auto"/>
        <w:textAlignment w:val="baseline"/>
        <w:rPr>
          <w:rFonts w:ascii="Century Gothic" w:hAnsi="Century Gothic"/>
          <w:sz w:val="24"/>
          <w:szCs w:val="24"/>
        </w:rPr>
      </w:pPr>
      <w:bookmarkStart w:id="1" w:name="_Toc465081336"/>
      <w:r>
        <w:rPr>
          <w:rFonts w:ascii="Century Gothic" w:hAnsi="Century Gothic"/>
          <w:sz w:val="24"/>
          <w:szCs w:val="24"/>
        </w:rPr>
        <w:t>DIRECCIÓN GENERAL</w:t>
      </w:r>
    </w:p>
    <w:p w:rsidR="00447EB7" w:rsidRPr="00447EB7" w:rsidRDefault="00447EB7" w:rsidP="00447EB7">
      <w:pPr>
        <w:rPr>
          <w:lang w:val="it-IT" w:eastAsia="it-IT"/>
        </w:rPr>
      </w:pPr>
    </w:p>
    <w:p w:rsidR="0006523F" w:rsidRPr="00443ACA" w:rsidRDefault="0006523F" w:rsidP="0006523F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 w:rsidRPr="00443ACA">
        <w:rPr>
          <w:rFonts w:ascii="Century Gothic" w:hAnsi="Century Gothic"/>
          <w:lang w:eastAsia="es-ES"/>
        </w:rPr>
        <w:t>Elaborar el plan estratégico de la empresa</w:t>
      </w:r>
      <w:r w:rsidRPr="00443ACA">
        <w:rPr>
          <w:rFonts w:ascii="Century Gothic" w:hAnsi="Century Gothic"/>
          <w:lang w:eastAsia="es-ES"/>
        </w:rPr>
        <w:t>.</w:t>
      </w:r>
    </w:p>
    <w:p w:rsidR="00447EB7" w:rsidRPr="00443ACA" w:rsidRDefault="00447EB7" w:rsidP="00447EB7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 w:rsidRPr="00443ACA">
        <w:rPr>
          <w:rFonts w:ascii="Century Gothic" w:hAnsi="Century Gothic"/>
          <w:lang w:eastAsia="es-ES"/>
        </w:rPr>
        <w:t xml:space="preserve">Analizar </w:t>
      </w:r>
      <w:r w:rsidR="0006523F" w:rsidRPr="00443ACA">
        <w:rPr>
          <w:rFonts w:ascii="Century Gothic" w:hAnsi="Century Gothic"/>
          <w:lang w:eastAsia="es-ES"/>
        </w:rPr>
        <w:t>el contexto de la organización.</w:t>
      </w:r>
    </w:p>
    <w:p w:rsidR="00443ACA" w:rsidRPr="00443ACA" w:rsidRDefault="00443ACA" w:rsidP="00447EB7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 w:rsidRPr="00443ACA">
        <w:rPr>
          <w:rFonts w:ascii="Century Gothic" w:hAnsi="Century Gothic"/>
          <w:lang w:eastAsia="es-ES"/>
        </w:rPr>
        <w:t>Impulsar grupos de trabajo para la mejora continua.</w:t>
      </w:r>
    </w:p>
    <w:p w:rsidR="0006523F" w:rsidRPr="00443ACA" w:rsidRDefault="0006523F" w:rsidP="00447EB7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 w:rsidRPr="00443ACA">
        <w:rPr>
          <w:rFonts w:ascii="Century Gothic" w:hAnsi="Century Gothic"/>
          <w:lang w:eastAsia="es-ES"/>
        </w:rPr>
        <w:t>Revisar y aprobar las acciones de mejora propuestas.</w:t>
      </w:r>
    </w:p>
    <w:p w:rsidR="0006523F" w:rsidRPr="00A82D20" w:rsidRDefault="0006523F" w:rsidP="0006523F">
      <w:pPr>
        <w:spacing w:after="0" w:line="276" w:lineRule="auto"/>
        <w:ind w:left="360"/>
        <w:jc w:val="both"/>
        <w:rPr>
          <w:rFonts w:ascii="Century Gothic" w:hAnsi="Century Gothic"/>
          <w:sz w:val="20"/>
          <w:szCs w:val="20"/>
          <w:lang w:eastAsia="es-ES"/>
        </w:rPr>
      </w:pPr>
    </w:p>
    <w:p w:rsidR="00447EB7" w:rsidRPr="00A82D20" w:rsidRDefault="00443ACA" w:rsidP="00447EB7">
      <w:pPr>
        <w:pStyle w:val="Ttulo2"/>
        <w:keepNext/>
        <w:numPr>
          <w:ilvl w:val="1"/>
          <w:numId w:val="8"/>
        </w:numPr>
        <w:tabs>
          <w:tab w:val="left" w:pos="840"/>
          <w:tab w:val="left" w:pos="1134"/>
          <w:tab w:val="left" w:pos="1418"/>
          <w:tab w:val="left" w:pos="1701"/>
          <w:tab w:val="left" w:pos="1985"/>
        </w:tabs>
        <w:overflowPunct w:val="0"/>
        <w:autoSpaceDE w:val="0"/>
        <w:autoSpaceDN w:val="0"/>
        <w:adjustRightInd w:val="0"/>
        <w:spacing w:before="360" w:line="240" w:lineRule="auto"/>
        <w:ind w:left="0" w:firstLine="0"/>
        <w:textAlignment w:val="baseline"/>
        <w:rPr>
          <w:rFonts w:ascii="Century Gothic" w:hAnsi="Century Gothic"/>
          <w:sz w:val="24"/>
          <w:szCs w:val="24"/>
        </w:rPr>
      </w:pPr>
      <w:bookmarkStart w:id="2" w:name="_Toc463261896"/>
      <w:bookmarkStart w:id="3" w:name="_Toc467678776"/>
      <w:r w:rsidRPr="00A82D20">
        <w:rPr>
          <w:rFonts w:ascii="Century Gothic" w:hAnsi="Century Gothic"/>
          <w:sz w:val="24"/>
          <w:szCs w:val="24"/>
        </w:rPr>
        <w:t>DEPARTAMENTO DE CALIDAD</w:t>
      </w:r>
      <w:bookmarkEnd w:id="2"/>
      <w:bookmarkEnd w:id="3"/>
    </w:p>
    <w:p w:rsidR="00447EB7" w:rsidRPr="00447EB7" w:rsidRDefault="00447EB7" w:rsidP="00447EB7">
      <w:pPr>
        <w:rPr>
          <w:lang w:val="it-IT" w:eastAsia="it-IT"/>
        </w:rPr>
      </w:pPr>
    </w:p>
    <w:p w:rsidR="00447EB7" w:rsidRPr="0092639D" w:rsidRDefault="00447EB7" w:rsidP="0092639D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 w:rsidRPr="0092639D">
        <w:rPr>
          <w:rFonts w:ascii="Century Gothic" w:hAnsi="Century Gothic"/>
          <w:lang w:eastAsia="es-ES"/>
        </w:rPr>
        <w:t>A</w:t>
      </w:r>
      <w:r w:rsidR="0092639D" w:rsidRPr="0092639D">
        <w:rPr>
          <w:rFonts w:ascii="Century Gothic" w:hAnsi="Century Gothic"/>
          <w:lang w:eastAsia="es-ES"/>
        </w:rPr>
        <w:t>nalizar junto a Dirección General y los Responsables de departamentos el contexto de la organización</w:t>
      </w:r>
    </w:p>
    <w:p w:rsidR="0092639D" w:rsidRDefault="0092639D" w:rsidP="0092639D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 w:rsidRPr="0092639D">
        <w:rPr>
          <w:rFonts w:ascii="Century Gothic" w:hAnsi="Century Gothic"/>
          <w:lang w:eastAsia="es-ES"/>
        </w:rPr>
        <w:t>Apoyar y participar en los grupos de trabajo para la mejora continua.</w:t>
      </w:r>
    </w:p>
    <w:p w:rsidR="0092639D" w:rsidRPr="0092639D" w:rsidRDefault="0092639D" w:rsidP="0092639D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>
        <w:rPr>
          <w:rFonts w:ascii="Century Gothic" w:hAnsi="Century Gothic"/>
          <w:lang w:eastAsia="es-ES"/>
        </w:rPr>
        <w:t>Realizar seguimiento de las acciones de mejora propuestas.</w:t>
      </w:r>
    </w:p>
    <w:p w:rsidR="00447EB7" w:rsidRPr="00A82D20" w:rsidRDefault="00447EB7" w:rsidP="00447EB7">
      <w:pPr>
        <w:rPr>
          <w:rFonts w:ascii="Century Gothic" w:hAnsi="Century Gothic"/>
          <w:sz w:val="20"/>
          <w:szCs w:val="20"/>
          <w:lang w:eastAsia="x-none"/>
        </w:rPr>
      </w:pPr>
    </w:p>
    <w:bookmarkEnd w:id="1"/>
    <w:p w:rsidR="0092639D" w:rsidRDefault="0092639D" w:rsidP="0092639D">
      <w:pPr>
        <w:pStyle w:val="Ttulo2"/>
        <w:keepNext/>
        <w:numPr>
          <w:ilvl w:val="1"/>
          <w:numId w:val="8"/>
        </w:numPr>
        <w:tabs>
          <w:tab w:val="left" w:pos="840"/>
          <w:tab w:val="left" w:pos="1134"/>
          <w:tab w:val="left" w:pos="1418"/>
          <w:tab w:val="left" w:pos="1701"/>
          <w:tab w:val="left" w:pos="1985"/>
        </w:tabs>
        <w:overflowPunct w:val="0"/>
        <w:autoSpaceDE w:val="0"/>
        <w:autoSpaceDN w:val="0"/>
        <w:adjustRightInd w:val="0"/>
        <w:spacing w:before="360" w:line="240" w:lineRule="auto"/>
        <w:ind w:left="0" w:firstLine="0"/>
        <w:textAlignment w:val="baseline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RESPONSABLES DE DEPARTAMENTOS</w:t>
      </w:r>
    </w:p>
    <w:p w:rsidR="0092639D" w:rsidRDefault="0092639D" w:rsidP="0092639D">
      <w:pPr>
        <w:rPr>
          <w:lang w:val="it-IT" w:eastAsia="it-IT"/>
        </w:rPr>
      </w:pPr>
    </w:p>
    <w:p w:rsidR="0092639D" w:rsidRDefault="0092639D" w:rsidP="0092639D">
      <w:pPr>
        <w:numPr>
          <w:ilvl w:val="0"/>
          <w:numId w:val="22"/>
        </w:numPr>
        <w:spacing w:after="0" w:line="276" w:lineRule="auto"/>
        <w:jc w:val="both"/>
        <w:rPr>
          <w:rFonts w:ascii="Century Gothic" w:hAnsi="Century Gothic"/>
          <w:lang w:eastAsia="es-ES"/>
        </w:rPr>
      </w:pPr>
      <w:r w:rsidRPr="0092639D">
        <w:rPr>
          <w:rFonts w:ascii="Century Gothic" w:hAnsi="Century Gothic"/>
          <w:lang w:eastAsia="es-ES"/>
        </w:rPr>
        <w:t>Apoyar y participar en los grupos de trabajo para la mejora continua.</w:t>
      </w:r>
    </w:p>
    <w:p w:rsidR="009C19BD" w:rsidRPr="00447EB7" w:rsidRDefault="009C19BD" w:rsidP="009C19BD">
      <w:pPr>
        <w:pStyle w:val="Ttulo"/>
        <w:jc w:val="both"/>
        <w:rPr>
          <w:rFonts w:ascii="Century Gothic" w:hAnsi="Century Gothic"/>
          <w:lang w:val="es-ES"/>
        </w:rPr>
      </w:pPr>
    </w:p>
    <w:p w:rsidR="009C19BD" w:rsidRPr="008C0311" w:rsidRDefault="009C19BD" w:rsidP="0023534B">
      <w:pPr>
        <w:pStyle w:val="Ttulo1"/>
        <w:numPr>
          <w:ilvl w:val="0"/>
          <w:numId w:val="0"/>
        </w:numPr>
        <w:rPr>
          <w:rFonts w:ascii="Century Gothic" w:hAnsi="Century Gothic"/>
        </w:rPr>
      </w:pPr>
    </w:p>
    <w:p w:rsidR="005C031C" w:rsidRDefault="00050CA7" w:rsidP="009C19BD">
      <w:pPr>
        <w:pStyle w:val="Ttulo1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8C0311">
        <w:rPr>
          <w:rFonts w:ascii="Century Gothic" w:hAnsi="Century Gothic"/>
          <w:sz w:val="28"/>
          <w:szCs w:val="28"/>
        </w:rPr>
        <w:t>procedimiento</w:t>
      </w:r>
    </w:p>
    <w:p w:rsidR="00447EB7" w:rsidRPr="00A82D20" w:rsidRDefault="0092639D" w:rsidP="00447EB7">
      <w:pPr>
        <w:pStyle w:val="Ttulo2"/>
        <w:keepNext/>
        <w:numPr>
          <w:ilvl w:val="1"/>
          <w:numId w:val="8"/>
        </w:numPr>
        <w:tabs>
          <w:tab w:val="left" w:pos="840"/>
          <w:tab w:val="left" w:pos="1134"/>
          <w:tab w:val="left" w:pos="1418"/>
          <w:tab w:val="left" w:pos="1701"/>
          <w:tab w:val="left" w:pos="1985"/>
        </w:tabs>
        <w:overflowPunct w:val="0"/>
        <w:autoSpaceDE w:val="0"/>
        <w:autoSpaceDN w:val="0"/>
        <w:adjustRightInd w:val="0"/>
        <w:spacing w:before="360" w:line="240" w:lineRule="auto"/>
        <w:textAlignment w:val="baseline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COMPRESNSIÓN DE LA ORGANIZACIÓN Y SU CONTEXTO</w:t>
      </w:r>
    </w:p>
    <w:p w:rsidR="00447EB7" w:rsidRPr="0092639D" w:rsidRDefault="00447EB7" w:rsidP="00447EB7">
      <w:pPr>
        <w:rPr>
          <w:lang w:eastAsia="x-none"/>
        </w:rPr>
      </w:pPr>
    </w:p>
    <w:p w:rsidR="0092639D" w:rsidRPr="00C7456F" w:rsidRDefault="0092639D" w:rsidP="0092639D">
      <w:pPr>
        <w:rPr>
          <w:rFonts w:ascii="Century Gothic" w:hAnsi="Century Gothic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>La empresa establece una metodología basada en la matriz DAFO para identificar todos los aspectos tanto internos como externos de la organización para la definición de su contexto.</w:t>
      </w:r>
    </w:p>
    <w:p w:rsidR="0092639D" w:rsidRPr="00C7456F" w:rsidRDefault="0092639D" w:rsidP="0092639D">
      <w:pPr>
        <w:rPr>
          <w:rFonts w:ascii="Century Gothic" w:hAnsi="Century Gothic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 xml:space="preserve">Identificando así sus fortalezas y debilidades, así como sus amenazas y oportunidades. </w:t>
      </w:r>
    </w:p>
    <w:p w:rsidR="0092639D" w:rsidRPr="00C7456F" w:rsidRDefault="0092639D" w:rsidP="0092639D">
      <w:pPr>
        <w:rPr>
          <w:rFonts w:ascii="Century Gothic" w:hAnsi="Century Gothic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 xml:space="preserve">Se ha escogido esta técnica ya que la matriz DAFO nos permite realizar un análisis estratégico fundamentado en la detección de elementos internos y externos que constituyen un diagnóstico de la capacidad competitiva de la organización. </w:t>
      </w:r>
    </w:p>
    <w:p w:rsidR="0092639D" w:rsidRPr="0092639D" w:rsidRDefault="0092639D" w:rsidP="0092639D">
      <w:pPr>
        <w:rPr>
          <w:rFonts w:ascii="Century Gothic" w:hAnsi="Century Gothic"/>
          <w:color w:val="0070C0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>La matriz DAFO resultante del análisis del contexto se documen</w:t>
      </w:r>
      <w:r>
        <w:rPr>
          <w:rFonts w:ascii="Century Gothic" w:hAnsi="Century Gothic"/>
          <w:lang w:val="it-IT" w:eastAsia="it-IT"/>
        </w:rPr>
        <w:t xml:space="preserve">ta en el </w:t>
      </w:r>
      <w:r w:rsidRPr="005560FA">
        <w:rPr>
          <w:rFonts w:ascii="Century Gothic" w:hAnsi="Century Gothic"/>
          <w:lang w:val="it-IT" w:eastAsia="it-IT"/>
        </w:rPr>
        <w:t xml:space="preserve">formulario </w:t>
      </w:r>
      <w:r>
        <w:rPr>
          <w:rFonts w:ascii="Century Gothic" w:hAnsi="Century Gothic"/>
          <w:lang w:val="it-IT" w:eastAsia="it-IT"/>
        </w:rPr>
        <w:t>FR-007</w:t>
      </w:r>
      <w:r w:rsidRPr="005560FA">
        <w:rPr>
          <w:rFonts w:ascii="Century Gothic" w:hAnsi="Century Gothic"/>
          <w:lang w:val="it-IT" w:eastAsia="it-IT"/>
        </w:rPr>
        <w:t xml:space="preserve"> </w:t>
      </w:r>
      <w:r w:rsidRPr="0092639D">
        <w:rPr>
          <w:rFonts w:ascii="Century Gothic" w:hAnsi="Century Gothic"/>
          <w:lang w:val="it-IT" w:eastAsia="it-IT"/>
        </w:rPr>
        <w:t>Matriz de analisis del contexto_partes interesadas_riesgos y opp</w:t>
      </w:r>
      <w:r>
        <w:rPr>
          <w:rFonts w:ascii="Century Gothic" w:hAnsi="Century Gothic"/>
          <w:lang w:val="it-IT" w:eastAsia="it-IT"/>
        </w:rPr>
        <w:t xml:space="preserve"> </w:t>
      </w:r>
      <w:r w:rsidRPr="0092639D">
        <w:rPr>
          <w:rFonts w:ascii="Century Gothic" w:hAnsi="Century Gothic"/>
          <w:color w:val="0070C0"/>
          <w:lang w:val="it-IT" w:eastAsia="it-IT"/>
        </w:rPr>
        <w:t>[ver ejemplo práctico en el formulario]</w:t>
      </w:r>
    </w:p>
    <w:p w:rsidR="0092639D" w:rsidRDefault="0092639D" w:rsidP="0092639D">
      <w:pPr>
        <w:rPr>
          <w:rFonts w:ascii="Century Gothic" w:hAnsi="Century Gothic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lastRenderedPageBreak/>
        <w:t>Una vez identificados los diferentes elementos, éstos se incorporarán en la gestión de riesgos y oportunidades (ver procedimiento P</w:t>
      </w:r>
      <w:r>
        <w:rPr>
          <w:rFonts w:ascii="Century Gothic" w:hAnsi="Century Gothic"/>
          <w:lang w:val="it-IT" w:eastAsia="it-IT"/>
        </w:rPr>
        <w:t>R-01</w:t>
      </w:r>
      <w:r>
        <w:rPr>
          <w:rFonts w:ascii="Century Gothic" w:hAnsi="Century Gothic"/>
          <w:lang w:val="it-IT" w:eastAsia="it-IT"/>
        </w:rPr>
        <w:t>2</w:t>
      </w:r>
      <w:r>
        <w:rPr>
          <w:rFonts w:ascii="Century Gothic" w:hAnsi="Century Gothic"/>
          <w:lang w:val="it-IT" w:eastAsia="it-IT"/>
        </w:rPr>
        <w:t>) para su evaluación.</w:t>
      </w:r>
    </w:p>
    <w:p w:rsidR="00447EB7" w:rsidRPr="0092639D" w:rsidRDefault="00447EB7" w:rsidP="00447EB7">
      <w:pPr>
        <w:rPr>
          <w:rFonts w:ascii="Century Gothic" w:hAnsi="Century Gothic"/>
          <w:sz w:val="20"/>
          <w:szCs w:val="20"/>
          <w:lang w:val="it-IT" w:eastAsia="x-none"/>
        </w:rPr>
      </w:pPr>
    </w:p>
    <w:p w:rsidR="0092639D" w:rsidRDefault="0092639D" w:rsidP="0092639D">
      <w:pPr>
        <w:pStyle w:val="Prrafodelista"/>
        <w:numPr>
          <w:ilvl w:val="1"/>
          <w:numId w:val="8"/>
        </w:numPr>
        <w:rPr>
          <w:rFonts w:ascii="Century Gothic" w:hAnsi="Century Gothic"/>
          <w:b/>
          <w:bCs/>
          <w:smallCaps/>
          <w:sz w:val="24"/>
          <w:szCs w:val="24"/>
        </w:rPr>
      </w:pPr>
      <w:r w:rsidRPr="0092639D">
        <w:rPr>
          <w:rFonts w:ascii="Century Gothic" w:hAnsi="Century Gothic"/>
          <w:b/>
          <w:bCs/>
          <w:smallCaps/>
          <w:sz w:val="24"/>
          <w:szCs w:val="24"/>
        </w:rPr>
        <w:t>COMPRENSIÓN DE LAS NECESIDADES Y EXPECTATIVAS DE LAS PARTES INTERESADAS</w:t>
      </w:r>
    </w:p>
    <w:p w:rsidR="0092639D" w:rsidRDefault="0092639D" w:rsidP="0092639D">
      <w:pPr>
        <w:rPr>
          <w:rFonts w:ascii="Century Gothic" w:hAnsi="Century Gothic"/>
          <w:b/>
          <w:bCs/>
          <w:smallCaps/>
          <w:sz w:val="24"/>
          <w:szCs w:val="24"/>
        </w:rPr>
      </w:pPr>
    </w:p>
    <w:p w:rsidR="0092639D" w:rsidRPr="00C7456F" w:rsidRDefault="0092639D" w:rsidP="0092639D">
      <w:pPr>
        <w:rPr>
          <w:rFonts w:ascii="Century Gothic" w:hAnsi="Century Gothic"/>
          <w:lang w:val="it-IT" w:eastAsia="it-IT"/>
        </w:rPr>
      </w:pPr>
      <w:r>
        <w:rPr>
          <w:rFonts w:ascii="Century Gothic" w:hAnsi="Century Gothic"/>
          <w:lang w:val="it-IT" w:eastAsia="it-IT"/>
        </w:rPr>
        <w:t>Las partes interesadas s</w:t>
      </w:r>
      <w:r w:rsidRPr="00C7456F">
        <w:rPr>
          <w:rFonts w:ascii="Century Gothic" w:hAnsi="Century Gothic"/>
          <w:lang w:val="it-IT" w:eastAsia="it-IT"/>
        </w:rPr>
        <w:t>on aquellas partes que pueden afectar, ser afectadas, o percibirse como afectadas por una decisión o actividad de nuestra empresa.</w:t>
      </w:r>
    </w:p>
    <w:p w:rsidR="0092639D" w:rsidRPr="0092639D" w:rsidRDefault="0092639D" w:rsidP="0092639D">
      <w:pPr>
        <w:rPr>
          <w:rFonts w:ascii="Century Gothic" w:hAnsi="Century Gothic"/>
          <w:color w:val="0070C0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 xml:space="preserve">Las partes interesadas aplicables a </w:t>
      </w:r>
      <w:r w:rsidRPr="00447EB7">
        <w:rPr>
          <w:rFonts w:ascii="Century Gothic" w:hAnsi="Century Gothic"/>
          <w:color w:val="000000"/>
          <w:sz w:val="20"/>
          <w:szCs w:val="20"/>
        </w:rPr>
        <w:t>[INSERT</w:t>
      </w:r>
      <w:r>
        <w:rPr>
          <w:rFonts w:ascii="Century Gothic" w:hAnsi="Century Gothic"/>
          <w:color w:val="000000"/>
          <w:sz w:val="20"/>
          <w:szCs w:val="20"/>
        </w:rPr>
        <w:t>A AQUÍ EL NOMBRE DE TU EMPRESA]</w:t>
      </w:r>
      <w:r w:rsidRPr="00C7456F">
        <w:rPr>
          <w:rFonts w:ascii="Century Gothic" w:hAnsi="Century Gothic"/>
          <w:lang w:val="it-IT" w:eastAsia="it-IT"/>
        </w:rPr>
        <w:t xml:space="preserve"> se enumeran en el formulario</w:t>
      </w:r>
      <w:r>
        <w:rPr>
          <w:rFonts w:ascii="Century Gothic" w:hAnsi="Century Gothic"/>
          <w:lang w:val="it-IT" w:eastAsia="it-IT"/>
        </w:rPr>
        <w:t xml:space="preserve"> </w:t>
      </w:r>
      <w:r>
        <w:rPr>
          <w:rFonts w:ascii="Century Gothic" w:hAnsi="Century Gothic"/>
          <w:lang w:val="it-IT" w:eastAsia="it-IT"/>
        </w:rPr>
        <w:t>FR-007</w:t>
      </w:r>
      <w:r w:rsidRPr="005560FA">
        <w:rPr>
          <w:rFonts w:ascii="Century Gothic" w:hAnsi="Century Gothic"/>
          <w:lang w:val="it-IT" w:eastAsia="it-IT"/>
        </w:rPr>
        <w:t xml:space="preserve"> </w:t>
      </w:r>
      <w:r w:rsidRPr="0092639D">
        <w:rPr>
          <w:rFonts w:ascii="Century Gothic" w:hAnsi="Century Gothic"/>
          <w:lang w:val="it-IT" w:eastAsia="it-IT"/>
        </w:rPr>
        <w:t>Matriz de analisis del contexto_partes interesadas_riesgos y opp</w:t>
      </w:r>
      <w:r w:rsidRPr="005560FA">
        <w:rPr>
          <w:rFonts w:ascii="Century Gothic" w:hAnsi="Century Gothic"/>
          <w:lang w:val="it-IT" w:eastAsia="it-IT"/>
        </w:rPr>
        <w:t xml:space="preserve">, junto a sus necesidades y expectativas. </w:t>
      </w:r>
      <w:r w:rsidRPr="0092639D">
        <w:rPr>
          <w:rFonts w:ascii="Century Gothic" w:hAnsi="Century Gothic"/>
          <w:color w:val="0070C0"/>
          <w:lang w:val="it-IT" w:eastAsia="it-IT"/>
        </w:rPr>
        <w:t>[ver ejemplo práctico en el formulario]</w:t>
      </w:r>
    </w:p>
    <w:p w:rsidR="0092639D" w:rsidRPr="00C7456F" w:rsidRDefault="0092639D" w:rsidP="0092639D">
      <w:pPr>
        <w:rPr>
          <w:rFonts w:ascii="Century Gothic" w:hAnsi="Century Gothic"/>
          <w:lang w:val="it-IT" w:eastAsia="it-IT"/>
        </w:rPr>
      </w:pPr>
      <w:bookmarkStart w:id="4" w:name="_GoBack"/>
      <w:bookmarkEnd w:id="4"/>
      <w:r w:rsidRPr="00C7456F">
        <w:rPr>
          <w:rFonts w:ascii="Century Gothic" w:hAnsi="Century Gothic"/>
          <w:lang w:val="it-IT" w:eastAsia="it-IT"/>
        </w:rPr>
        <w:t>Esto incluye a las partes internas y externas.</w:t>
      </w:r>
    </w:p>
    <w:p w:rsidR="0092639D" w:rsidRPr="00C7456F" w:rsidRDefault="0092639D" w:rsidP="0092639D">
      <w:pPr>
        <w:rPr>
          <w:rFonts w:ascii="Century Gothic" w:hAnsi="Century Gothic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>La identificación de una parte interesada no implica necesariamente que esa parte entre en el ámbito de aplicación del SGC; Por ejemplo, el liderazgo sindical puede ser identificado como una parte interesada, pero eso no significa que los documentos y las políticas de SGC se deben desarrollar relacionados con ellos.</w:t>
      </w:r>
    </w:p>
    <w:p w:rsidR="0092639D" w:rsidRPr="00C7456F" w:rsidRDefault="0092639D" w:rsidP="0092639D">
      <w:pPr>
        <w:rPr>
          <w:rFonts w:ascii="Century Gothic" w:hAnsi="Century Gothic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>Con este análisis se pretende medir el impacto de la parte interesada para nuestra empresa y según esos resultados adoptar medidas dentro del sistema para cubrir esas necesidades y expectativas.</w:t>
      </w:r>
    </w:p>
    <w:p w:rsidR="0092639D" w:rsidRDefault="0092639D" w:rsidP="0092639D">
      <w:pPr>
        <w:rPr>
          <w:rFonts w:ascii="Century Gothic" w:hAnsi="Century Gothic"/>
          <w:lang w:val="it-IT" w:eastAsia="it-IT"/>
        </w:rPr>
      </w:pPr>
      <w:r w:rsidRPr="00C7456F">
        <w:rPr>
          <w:rFonts w:ascii="Century Gothic" w:hAnsi="Century Gothic"/>
          <w:lang w:val="it-IT" w:eastAsia="it-IT"/>
        </w:rPr>
        <w:t>Para las partes interesadas que se consideren de alto impacto se planificarán acciones para su consideración dentro del sistema de gestión de la calidad.</w:t>
      </w:r>
    </w:p>
    <w:p w:rsidR="00834F6F" w:rsidRPr="00447EB7" w:rsidRDefault="00834F6F" w:rsidP="00834F6F">
      <w:pPr>
        <w:rPr>
          <w:lang w:val="es-ES_tradnl" w:eastAsia="it-IT"/>
        </w:rPr>
      </w:pPr>
    </w:p>
    <w:p w:rsidR="00834F6F" w:rsidRPr="00FD76C3" w:rsidRDefault="00834F6F" w:rsidP="00834F6F">
      <w:pPr>
        <w:pStyle w:val="Ttulo1"/>
        <w:numPr>
          <w:ilvl w:val="0"/>
          <w:numId w:val="8"/>
        </w:numPr>
        <w:rPr>
          <w:rFonts w:ascii="Century Gothic" w:hAnsi="Century Gothic"/>
        </w:rPr>
      </w:pPr>
      <w:r w:rsidRPr="00FD76C3">
        <w:rPr>
          <w:rFonts w:ascii="Century Gothic" w:hAnsi="Century Gothic"/>
        </w:rPr>
        <w:t>REGISTROS EMITIDOS</w:t>
      </w:r>
    </w:p>
    <w:p w:rsidR="00834F6F" w:rsidRPr="0054670A" w:rsidRDefault="00834F6F" w:rsidP="00834F6F">
      <w:pPr>
        <w:rPr>
          <w:lang w:val="it-IT" w:eastAsia="it-IT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936"/>
        <w:gridCol w:w="2722"/>
        <w:gridCol w:w="2071"/>
      </w:tblGrid>
      <w:tr w:rsidR="00834F6F" w:rsidRPr="00FD76C3" w:rsidTr="00BB03AA">
        <w:tc>
          <w:tcPr>
            <w:tcW w:w="3936" w:type="dxa"/>
            <w:shd w:val="clear" w:color="auto" w:fill="auto"/>
          </w:tcPr>
          <w:p w:rsidR="00834F6F" w:rsidRPr="00FD76C3" w:rsidRDefault="00834F6F" w:rsidP="00BB03AA">
            <w:pPr>
              <w:spacing w:line="360" w:lineRule="auto"/>
              <w:rPr>
                <w:rFonts w:ascii="Century Gothic" w:hAnsi="Century Gothic"/>
                <w:b/>
                <w:sz w:val="18"/>
                <w:lang w:val="it-IT" w:eastAsia="it-IT"/>
              </w:rPr>
            </w:pPr>
            <w:r w:rsidRPr="00FD76C3">
              <w:rPr>
                <w:rFonts w:ascii="Century Gothic" w:hAnsi="Century Gothic"/>
                <w:b/>
                <w:sz w:val="18"/>
                <w:lang w:val="it-IT" w:eastAsia="it-IT"/>
              </w:rPr>
              <w:t>DOCUMENTO</w:t>
            </w:r>
          </w:p>
        </w:tc>
        <w:tc>
          <w:tcPr>
            <w:tcW w:w="2722" w:type="dxa"/>
            <w:shd w:val="clear" w:color="auto" w:fill="auto"/>
          </w:tcPr>
          <w:p w:rsidR="00834F6F" w:rsidRPr="00FD76C3" w:rsidRDefault="00834F6F" w:rsidP="00BB03AA">
            <w:pPr>
              <w:spacing w:line="360" w:lineRule="auto"/>
              <w:rPr>
                <w:rFonts w:ascii="Century Gothic" w:hAnsi="Century Gothic"/>
                <w:b/>
                <w:sz w:val="18"/>
                <w:lang w:val="it-IT" w:eastAsia="it-IT"/>
              </w:rPr>
            </w:pPr>
            <w:r w:rsidRPr="00FD76C3">
              <w:rPr>
                <w:rFonts w:ascii="Century Gothic" w:hAnsi="Century Gothic"/>
                <w:b/>
                <w:sz w:val="18"/>
                <w:lang w:val="it-IT" w:eastAsia="it-IT"/>
              </w:rPr>
              <w:t>TIEMPO MINIMO DE ARCHIVO</w:t>
            </w:r>
          </w:p>
        </w:tc>
        <w:tc>
          <w:tcPr>
            <w:tcW w:w="2071" w:type="dxa"/>
            <w:shd w:val="clear" w:color="auto" w:fill="auto"/>
          </w:tcPr>
          <w:p w:rsidR="00834F6F" w:rsidRPr="00FD76C3" w:rsidRDefault="00834F6F" w:rsidP="00BB03AA">
            <w:pPr>
              <w:spacing w:line="360" w:lineRule="auto"/>
              <w:rPr>
                <w:rFonts w:ascii="Century Gothic" w:hAnsi="Century Gothic"/>
                <w:b/>
                <w:sz w:val="18"/>
                <w:lang w:val="it-IT" w:eastAsia="it-IT"/>
              </w:rPr>
            </w:pPr>
            <w:r w:rsidRPr="00FD76C3">
              <w:rPr>
                <w:rFonts w:ascii="Century Gothic" w:hAnsi="Century Gothic"/>
                <w:b/>
                <w:sz w:val="18"/>
                <w:lang w:val="it-IT" w:eastAsia="it-IT"/>
              </w:rPr>
              <w:t>RESPONSABLE</w:t>
            </w:r>
          </w:p>
        </w:tc>
      </w:tr>
      <w:tr w:rsidR="00834F6F" w:rsidRPr="008116BC" w:rsidTr="00BB03AA">
        <w:tc>
          <w:tcPr>
            <w:tcW w:w="3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834F6F" w:rsidRPr="00A82D20" w:rsidRDefault="0092639D" w:rsidP="00BB03AA">
            <w:pPr>
              <w:pStyle w:val="Encabezado"/>
              <w:rPr>
                <w:rFonts w:ascii="Century Gothic" w:eastAsiaTheme="minorHAnsi" w:hAnsi="Century Gothic" w:cstheme="minorBidi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  <w:lang w:val="es-ES_tradnl"/>
              </w:rPr>
              <w:t>Análisis DAFO FR-007</w:t>
            </w:r>
          </w:p>
        </w:tc>
        <w:tc>
          <w:tcPr>
            <w:tcW w:w="27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834F6F" w:rsidRPr="00834F6F" w:rsidRDefault="00834F6F" w:rsidP="00BB03AA">
            <w:pPr>
              <w:spacing w:line="240" w:lineRule="auto"/>
              <w:rPr>
                <w:rFonts w:ascii="Century Gothic" w:hAnsi="Century Gothic"/>
                <w:sz w:val="20"/>
                <w:szCs w:val="20"/>
                <w:lang w:val="it-IT" w:eastAsia="it-IT"/>
              </w:rPr>
            </w:pPr>
            <w:r w:rsidRPr="00834F6F">
              <w:rPr>
                <w:rFonts w:ascii="Century Gothic" w:hAnsi="Century Gothic"/>
                <w:sz w:val="20"/>
                <w:szCs w:val="20"/>
                <w:lang w:val="it-IT" w:eastAsia="it-IT"/>
              </w:rPr>
              <w:t>3 años</w:t>
            </w:r>
          </w:p>
        </w:tc>
        <w:tc>
          <w:tcPr>
            <w:tcW w:w="20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834F6F" w:rsidRPr="00834F6F" w:rsidRDefault="00834F6F" w:rsidP="00BB03AA">
            <w:pPr>
              <w:spacing w:line="240" w:lineRule="auto"/>
              <w:rPr>
                <w:rFonts w:ascii="Century Gothic" w:hAnsi="Century Gothic"/>
                <w:sz w:val="20"/>
                <w:szCs w:val="20"/>
                <w:lang w:val="it-IT" w:eastAsia="it-IT"/>
              </w:rPr>
            </w:pPr>
            <w:r w:rsidRPr="00834F6F">
              <w:rPr>
                <w:rFonts w:ascii="Century Gothic" w:hAnsi="Century Gothic"/>
                <w:sz w:val="20"/>
                <w:szCs w:val="20"/>
                <w:lang w:val="it-IT" w:eastAsia="it-IT"/>
              </w:rPr>
              <w:t>Responsable de calidad</w:t>
            </w:r>
          </w:p>
        </w:tc>
      </w:tr>
      <w:tr w:rsidR="0092639D" w:rsidRPr="008116BC" w:rsidTr="00BB03AA">
        <w:tc>
          <w:tcPr>
            <w:tcW w:w="3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92639D" w:rsidRDefault="0092639D" w:rsidP="0092639D">
            <w:pPr>
              <w:pStyle w:val="Encabezado"/>
              <w:rPr>
                <w:rFonts w:ascii="Century Gothic" w:hAnsi="Century Gothic"/>
                <w:sz w:val="20"/>
                <w:szCs w:val="20"/>
                <w:lang w:val="es-ES_tradnl"/>
              </w:rPr>
            </w:pPr>
            <w:r>
              <w:rPr>
                <w:rFonts w:ascii="Century Gothic" w:hAnsi="Century Gothic"/>
                <w:sz w:val="20"/>
                <w:szCs w:val="20"/>
                <w:lang w:val="es-ES_tradnl"/>
              </w:rPr>
              <w:t>Lista de partes interesadas FR-007</w:t>
            </w:r>
          </w:p>
        </w:tc>
        <w:tc>
          <w:tcPr>
            <w:tcW w:w="27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92639D" w:rsidRPr="00834F6F" w:rsidRDefault="0092639D" w:rsidP="0092639D">
            <w:pPr>
              <w:spacing w:line="240" w:lineRule="auto"/>
              <w:rPr>
                <w:rFonts w:ascii="Century Gothic" w:hAnsi="Century Gothic"/>
                <w:sz w:val="20"/>
                <w:szCs w:val="20"/>
                <w:lang w:val="it-IT" w:eastAsia="it-IT"/>
              </w:rPr>
            </w:pPr>
            <w:r w:rsidRPr="00834F6F">
              <w:rPr>
                <w:rFonts w:ascii="Century Gothic" w:hAnsi="Century Gothic"/>
                <w:sz w:val="20"/>
                <w:szCs w:val="20"/>
                <w:lang w:val="it-IT" w:eastAsia="it-IT"/>
              </w:rPr>
              <w:t>3 años</w:t>
            </w:r>
          </w:p>
        </w:tc>
        <w:tc>
          <w:tcPr>
            <w:tcW w:w="20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92639D" w:rsidRPr="00834F6F" w:rsidRDefault="0092639D" w:rsidP="0092639D">
            <w:pPr>
              <w:spacing w:line="240" w:lineRule="auto"/>
              <w:rPr>
                <w:rFonts w:ascii="Century Gothic" w:hAnsi="Century Gothic"/>
                <w:sz w:val="20"/>
                <w:szCs w:val="20"/>
                <w:lang w:val="it-IT" w:eastAsia="it-IT"/>
              </w:rPr>
            </w:pPr>
            <w:r w:rsidRPr="00834F6F">
              <w:rPr>
                <w:rFonts w:ascii="Century Gothic" w:hAnsi="Century Gothic"/>
                <w:sz w:val="20"/>
                <w:szCs w:val="20"/>
                <w:lang w:val="it-IT" w:eastAsia="it-IT"/>
              </w:rPr>
              <w:t>Responsable de calidad</w:t>
            </w:r>
          </w:p>
        </w:tc>
      </w:tr>
      <w:tr w:rsidR="0092639D" w:rsidRPr="008116BC" w:rsidTr="00BB03AA">
        <w:tc>
          <w:tcPr>
            <w:tcW w:w="393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92639D" w:rsidRPr="00834F6F" w:rsidRDefault="0092639D" w:rsidP="0092639D">
            <w:pPr>
              <w:pStyle w:val="Encabezado"/>
              <w:rPr>
                <w:rFonts w:ascii="Century Gothic" w:eastAsiaTheme="minorHAnsi" w:hAnsi="Century Gothic" w:cstheme="minorBidi"/>
                <w:sz w:val="20"/>
                <w:szCs w:val="20"/>
              </w:rPr>
            </w:pPr>
            <w:r>
              <w:rPr>
                <w:rFonts w:ascii="Century Gothic" w:eastAsiaTheme="minorHAnsi" w:hAnsi="Century Gothic" w:cstheme="minorBidi"/>
                <w:sz w:val="20"/>
                <w:szCs w:val="20"/>
              </w:rPr>
              <w:t>Acciones de mejora</w:t>
            </w:r>
          </w:p>
        </w:tc>
        <w:tc>
          <w:tcPr>
            <w:tcW w:w="272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92639D" w:rsidRPr="00834F6F" w:rsidRDefault="0092639D" w:rsidP="0092639D">
            <w:pPr>
              <w:spacing w:line="240" w:lineRule="auto"/>
              <w:rPr>
                <w:rFonts w:ascii="Century Gothic" w:hAnsi="Century Gothic"/>
                <w:sz w:val="20"/>
                <w:szCs w:val="20"/>
                <w:lang w:val="it-IT" w:eastAsia="it-IT"/>
              </w:rPr>
            </w:pPr>
            <w:r w:rsidRPr="00834F6F">
              <w:rPr>
                <w:rFonts w:ascii="Century Gothic" w:hAnsi="Century Gothic"/>
                <w:sz w:val="20"/>
                <w:szCs w:val="20"/>
                <w:lang w:val="it-IT" w:eastAsia="it-IT"/>
              </w:rPr>
              <w:t>3 años</w:t>
            </w:r>
          </w:p>
        </w:tc>
        <w:tc>
          <w:tcPr>
            <w:tcW w:w="207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:rsidR="0092639D" w:rsidRPr="00834F6F" w:rsidRDefault="0092639D" w:rsidP="0092639D">
            <w:pPr>
              <w:spacing w:line="240" w:lineRule="auto"/>
              <w:rPr>
                <w:rFonts w:ascii="Century Gothic" w:hAnsi="Century Gothic"/>
                <w:sz w:val="20"/>
                <w:szCs w:val="20"/>
                <w:lang w:val="it-IT" w:eastAsia="it-IT"/>
              </w:rPr>
            </w:pPr>
            <w:r w:rsidRPr="00834F6F">
              <w:rPr>
                <w:rFonts w:ascii="Century Gothic" w:hAnsi="Century Gothic"/>
                <w:sz w:val="20"/>
                <w:szCs w:val="20"/>
                <w:lang w:val="it-IT" w:eastAsia="it-IT"/>
              </w:rPr>
              <w:t>Responsable de calidad</w:t>
            </w:r>
          </w:p>
        </w:tc>
      </w:tr>
    </w:tbl>
    <w:p w:rsidR="009C19BD" w:rsidRPr="008C0311" w:rsidRDefault="009C19BD" w:rsidP="009C19BD">
      <w:pPr>
        <w:rPr>
          <w:rFonts w:ascii="Century Gothic" w:hAnsi="Century Gothic"/>
          <w:lang w:val="it-IT" w:eastAsia="it-IT"/>
        </w:rPr>
      </w:pPr>
    </w:p>
    <w:sectPr w:rsidR="009C19BD" w:rsidRPr="008C0311" w:rsidSect="005C5E4B">
      <w:headerReference w:type="default" r:id="rId21"/>
      <w:footerReference w:type="default" r:id="rId22"/>
      <w:headerReference w:type="first" r:id="rId23"/>
      <w:pgSz w:w="11906" w:h="16838" w:code="9"/>
      <w:pgMar w:top="1134" w:right="1134" w:bottom="1134" w:left="1134" w:header="851" w:footer="72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888" w:rsidRDefault="002F4888" w:rsidP="00B41680">
      <w:pPr>
        <w:spacing w:after="0" w:line="240" w:lineRule="auto"/>
      </w:pPr>
      <w:r>
        <w:separator/>
      </w:r>
    </w:p>
  </w:endnote>
  <w:endnote w:type="continuationSeparator" w:id="0">
    <w:p w:rsidR="002F4888" w:rsidRDefault="002F4888" w:rsidP="00B4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6BC" w:rsidRPr="008116BC" w:rsidRDefault="008116BC" w:rsidP="008116BC">
    <w:pPr>
      <w:spacing w:after="0" w:line="240" w:lineRule="auto"/>
      <w:ind w:left="-59" w:right="34"/>
      <w:jc w:val="both"/>
      <w:rPr>
        <w:rFonts w:ascii="Century Gothic" w:eastAsia="Times New Roman" w:hAnsi="Century Gothic" w:cs="Times New Roman"/>
        <w:color w:val="A6A6A6"/>
        <w:spacing w:val="-3"/>
        <w:sz w:val="16"/>
        <w:szCs w:val="16"/>
        <w:lang w:eastAsia="es-ES"/>
      </w:rPr>
    </w:pPr>
    <w:r w:rsidRPr="008116BC">
      <w:rPr>
        <w:rFonts w:ascii="Century Gothic" w:eastAsia="Times New Roman" w:hAnsi="Century Gothic" w:cs="Times New Roman"/>
        <w:color w:val="A6A6A6"/>
        <w:sz w:val="16"/>
        <w:szCs w:val="16"/>
        <w:lang w:eastAsia="es-ES"/>
      </w:rPr>
      <w:t xml:space="preserve">El contenido de este documento es propiedad de </w:t>
    </w:r>
    <w:r w:rsidR="00D8454F" w:rsidRPr="00D8454F">
      <w:rPr>
        <w:rFonts w:ascii="Century Gothic" w:eastAsia="Times New Roman" w:hAnsi="Century Gothic" w:cs="Times New Roman"/>
        <w:color w:val="A6A6A6"/>
        <w:sz w:val="16"/>
        <w:szCs w:val="16"/>
        <w:lang w:eastAsia="es-ES"/>
      </w:rPr>
      <w:t>[INSERTA AQUÍ EL NOMBRE DE TU EMPRESA</w:t>
    </w:r>
    <w:proofErr w:type="gramStart"/>
    <w:r w:rsidR="00D8454F" w:rsidRPr="00D8454F">
      <w:rPr>
        <w:rFonts w:ascii="Century Gothic" w:eastAsia="Times New Roman" w:hAnsi="Century Gothic" w:cs="Times New Roman"/>
        <w:color w:val="A6A6A6"/>
        <w:sz w:val="16"/>
        <w:szCs w:val="16"/>
        <w:lang w:eastAsia="es-ES"/>
      </w:rPr>
      <w:t>].</w:t>
    </w:r>
    <w:r w:rsidRPr="008116BC">
      <w:rPr>
        <w:rFonts w:ascii="Century Gothic" w:eastAsia="Times New Roman" w:hAnsi="Century Gothic" w:cs="Times New Roman"/>
        <w:color w:val="A6A6A6"/>
        <w:sz w:val="16"/>
        <w:szCs w:val="16"/>
        <w:lang w:eastAsia="es-ES"/>
      </w:rPr>
      <w:t>y</w:t>
    </w:r>
    <w:proofErr w:type="gramEnd"/>
    <w:r w:rsidRPr="008116BC">
      <w:rPr>
        <w:rFonts w:ascii="Century Gothic" w:eastAsia="Times New Roman" w:hAnsi="Century Gothic" w:cs="Times New Roman"/>
        <w:color w:val="A6A6A6"/>
        <w:sz w:val="16"/>
        <w:szCs w:val="16"/>
        <w:lang w:eastAsia="es-ES"/>
      </w:rPr>
      <w:t xml:space="preserve"> tiene </w:t>
    </w:r>
    <w:r w:rsidRPr="008116BC">
      <w:rPr>
        <w:rFonts w:ascii="Century Gothic" w:eastAsia="Times New Roman" w:hAnsi="Century Gothic" w:cs="Times New Roman"/>
        <w:color w:val="A6A6A6"/>
        <w:spacing w:val="-3"/>
        <w:sz w:val="16"/>
        <w:szCs w:val="16"/>
        <w:lang w:eastAsia="es-ES"/>
      </w:rPr>
      <w:t>carácter "confidencial", comprometiéndose el receptor a no divulgación su contenido a terceros.</w:t>
    </w:r>
  </w:p>
  <w:p w:rsidR="008116BC" w:rsidRPr="008116BC" w:rsidRDefault="008116BC" w:rsidP="008116BC">
    <w:pPr>
      <w:spacing w:after="0" w:line="240" w:lineRule="auto"/>
      <w:ind w:left="-59" w:right="34"/>
      <w:jc w:val="both"/>
      <w:rPr>
        <w:rFonts w:ascii="Century Gothic" w:eastAsia="Times New Roman" w:hAnsi="Century Gothic" w:cs="Times New Roman"/>
        <w:color w:val="A6A6A6"/>
        <w:spacing w:val="-3"/>
        <w:sz w:val="16"/>
        <w:szCs w:val="16"/>
        <w:lang w:eastAsia="es-ES"/>
      </w:rPr>
    </w:pPr>
    <w:r w:rsidRPr="008116BC">
      <w:rPr>
        <w:rFonts w:ascii="Century Gothic" w:eastAsia="Times New Roman" w:hAnsi="Century Gothic" w:cs="Times New Roman"/>
        <w:color w:val="A6A6A6"/>
        <w:sz w:val="16"/>
        <w:szCs w:val="16"/>
        <w:lang w:eastAsia="es-ES"/>
      </w:rPr>
      <w:t>Nota: la distribución del presente documento se considera COPIA NO CONTROLADA. La única revisión válida es la disponible en el servidor de datos.</w:t>
    </w:r>
  </w:p>
  <w:p w:rsidR="0054670A" w:rsidRPr="008116BC" w:rsidRDefault="0054670A" w:rsidP="008116BC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888" w:rsidRDefault="002F4888" w:rsidP="00B41680">
      <w:pPr>
        <w:spacing w:after="0" w:line="240" w:lineRule="auto"/>
      </w:pPr>
      <w:r>
        <w:separator/>
      </w:r>
    </w:p>
  </w:footnote>
  <w:footnote w:type="continuationSeparator" w:id="0">
    <w:p w:rsidR="002F4888" w:rsidRDefault="002F4888" w:rsidP="00B41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0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4535"/>
      <w:gridCol w:w="2763"/>
    </w:tblGrid>
    <w:tr w:rsidR="00134F6D" w:rsidRPr="00B41680" w:rsidTr="00762A2F">
      <w:trPr>
        <w:cantSplit/>
        <w:trHeight w:val="553"/>
        <w:jc w:val="center"/>
      </w:trPr>
      <w:tc>
        <w:tcPr>
          <w:tcW w:w="2411" w:type="dxa"/>
          <w:vMerge w:val="restart"/>
          <w:shd w:val="clear" w:color="auto" w:fill="auto"/>
          <w:vAlign w:val="center"/>
        </w:tcPr>
        <w:p w:rsidR="00134F6D" w:rsidRPr="00B41680" w:rsidRDefault="00134F6D" w:rsidP="00134F6D">
          <w:pPr>
            <w:pStyle w:val="Encabezado"/>
            <w:spacing w:line="240" w:lineRule="auto"/>
            <w:jc w:val="center"/>
            <w:rPr>
              <w:rFonts w:ascii="Century Gothic" w:hAnsi="Century Gothic"/>
            </w:rPr>
          </w:pPr>
        </w:p>
      </w:tc>
      <w:tc>
        <w:tcPr>
          <w:tcW w:w="4535" w:type="dxa"/>
          <w:vMerge w:val="restart"/>
          <w:shd w:val="clear" w:color="auto" w:fill="auto"/>
          <w:vAlign w:val="center"/>
        </w:tcPr>
        <w:p w:rsidR="005C5E4B" w:rsidRPr="005C5E4B" w:rsidRDefault="00134F6D" w:rsidP="00A72265">
          <w:pPr>
            <w:pStyle w:val="Ttulo"/>
            <w:tabs>
              <w:tab w:val="center" w:pos="4819"/>
              <w:tab w:val="left" w:pos="7935"/>
            </w:tabs>
            <w:spacing w:line="240" w:lineRule="auto"/>
            <w:rPr>
              <w:rFonts w:ascii="Century Gothic" w:hAnsi="Century Gothic"/>
              <w:bCs w:val="0"/>
              <w:sz w:val="22"/>
              <w:szCs w:val="28"/>
            </w:rPr>
          </w:pPr>
          <w:r w:rsidRPr="005C5E4B">
            <w:rPr>
              <w:rFonts w:ascii="Century Gothic" w:hAnsi="Century Gothic"/>
              <w:bCs w:val="0"/>
              <w:sz w:val="22"/>
              <w:szCs w:val="28"/>
            </w:rPr>
            <w:t>P</w:t>
          </w:r>
          <w:r w:rsidR="00A72265" w:rsidRPr="005C5E4B">
            <w:rPr>
              <w:rFonts w:ascii="Century Gothic" w:hAnsi="Century Gothic"/>
              <w:bCs w:val="0"/>
              <w:sz w:val="22"/>
              <w:szCs w:val="28"/>
            </w:rPr>
            <w:t>R-</w:t>
          </w:r>
          <w:r w:rsidRPr="005C5E4B">
            <w:rPr>
              <w:rFonts w:ascii="Century Gothic" w:hAnsi="Century Gothic"/>
              <w:bCs w:val="0"/>
              <w:sz w:val="22"/>
              <w:szCs w:val="28"/>
            </w:rPr>
            <w:t>0</w:t>
          </w:r>
          <w:r w:rsidR="00447EB7">
            <w:rPr>
              <w:rFonts w:ascii="Century Gothic" w:hAnsi="Century Gothic"/>
              <w:bCs w:val="0"/>
              <w:sz w:val="22"/>
              <w:szCs w:val="28"/>
            </w:rPr>
            <w:t>11</w:t>
          </w:r>
        </w:p>
        <w:p w:rsidR="00134F6D" w:rsidRPr="005C5E4B" w:rsidRDefault="00C32306" w:rsidP="00A72265">
          <w:pPr>
            <w:pStyle w:val="Ttulo"/>
            <w:tabs>
              <w:tab w:val="center" w:pos="4819"/>
              <w:tab w:val="left" w:pos="7935"/>
            </w:tabs>
            <w:spacing w:line="240" w:lineRule="auto"/>
            <w:rPr>
              <w:rFonts w:ascii="Century Gothic" w:hAnsi="Century Gothic"/>
              <w:bCs w:val="0"/>
              <w:sz w:val="22"/>
              <w:szCs w:val="28"/>
            </w:rPr>
          </w:pPr>
          <w:r>
            <w:rPr>
              <w:rFonts w:ascii="Century Gothic" w:hAnsi="Century Gothic"/>
              <w:bCs w:val="0"/>
              <w:sz w:val="22"/>
              <w:szCs w:val="28"/>
            </w:rPr>
            <w:t>Análisis del contexto y de las partes interesadas</w:t>
          </w:r>
        </w:p>
        <w:p w:rsidR="005C5E4B" w:rsidRPr="00B41680" w:rsidRDefault="005C5E4B" w:rsidP="00A72265">
          <w:pPr>
            <w:pStyle w:val="Ttulo"/>
            <w:tabs>
              <w:tab w:val="center" w:pos="4819"/>
              <w:tab w:val="left" w:pos="7935"/>
            </w:tabs>
            <w:spacing w:line="240" w:lineRule="auto"/>
            <w:rPr>
              <w:rFonts w:ascii="Century Gothic" w:hAnsi="Century Gothic"/>
              <w:b w:val="0"/>
              <w:bCs w:val="0"/>
            </w:rPr>
          </w:pPr>
        </w:p>
      </w:tc>
      <w:tc>
        <w:tcPr>
          <w:tcW w:w="2763" w:type="dxa"/>
          <w:shd w:val="clear" w:color="auto" w:fill="auto"/>
        </w:tcPr>
        <w:p w:rsidR="00134F6D" w:rsidRDefault="00134F6D" w:rsidP="00A72265">
          <w:pPr>
            <w:pStyle w:val="Encabezado"/>
            <w:jc w:val="right"/>
            <w:rPr>
              <w:rFonts w:ascii="Century Gothic" w:hAnsi="Century Gothic"/>
              <w:sz w:val="20"/>
              <w:szCs w:val="20"/>
            </w:rPr>
          </w:pPr>
          <w:r w:rsidRPr="00B41680">
            <w:rPr>
              <w:rFonts w:ascii="Century Gothic" w:hAnsi="Century Gothic"/>
              <w:sz w:val="20"/>
              <w:szCs w:val="20"/>
            </w:rPr>
            <w:t>Rev</w:t>
          </w:r>
          <w:r>
            <w:rPr>
              <w:rFonts w:ascii="Century Gothic" w:hAnsi="Century Gothic"/>
              <w:sz w:val="20"/>
              <w:szCs w:val="20"/>
            </w:rPr>
            <w:t xml:space="preserve">isión: </w:t>
          </w:r>
          <w:r w:rsidRPr="00B41680">
            <w:rPr>
              <w:rFonts w:ascii="Century Gothic" w:hAnsi="Century Gothic"/>
              <w:sz w:val="20"/>
              <w:szCs w:val="20"/>
            </w:rPr>
            <w:t xml:space="preserve">0 del </w:t>
          </w:r>
          <w:r w:rsidR="00D279D9">
            <w:rPr>
              <w:rFonts w:ascii="Century Gothic" w:hAnsi="Century Gothic"/>
              <w:sz w:val="20"/>
              <w:szCs w:val="20"/>
            </w:rPr>
            <w:t>dd/mm</w:t>
          </w:r>
          <w:r w:rsidR="00A72265">
            <w:rPr>
              <w:rFonts w:ascii="Century Gothic" w:hAnsi="Century Gothic"/>
              <w:sz w:val="20"/>
              <w:szCs w:val="20"/>
            </w:rPr>
            <w:t>/</w:t>
          </w:r>
          <w:r w:rsidR="00D279D9">
            <w:rPr>
              <w:rFonts w:ascii="Century Gothic" w:hAnsi="Century Gothic"/>
              <w:sz w:val="20"/>
              <w:szCs w:val="20"/>
            </w:rPr>
            <w:t>aa</w:t>
          </w:r>
        </w:p>
        <w:p w:rsidR="00F431B0" w:rsidRPr="00B41680" w:rsidRDefault="00F431B0" w:rsidP="00A72265">
          <w:pPr>
            <w:pStyle w:val="Encabezado"/>
            <w:jc w:val="right"/>
            <w:rPr>
              <w:rFonts w:ascii="Century Gothic" w:hAnsi="Century Gothic"/>
              <w:sz w:val="20"/>
              <w:szCs w:val="20"/>
            </w:rPr>
          </w:pPr>
          <w:r w:rsidRPr="00B41680">
            <w:rPr>
              <w:rFonts w:ascii="Century Gothic" w:hAnsi="Century Gothic"/>
              <w:sz w:val="20"/>
              <w:szCs w:val="20"/>
            </w:rPr>
            <w:t xml:space="preserve">Pagina </w:t>
          </w:r>
          <w:r w:rsidRPr="00B41680">
            <w:rPr>
              <w:rStyle w:val="Nmerodepgina"/>
              <w:rFonts w:ascii="Century Gothic" w:hAnsi="Century Gothic"/>
              <w:sz w:val="20"/>
              <w:szCs w:val="20"/>
            </w:rPr>
            <w:fldChar w:fldCharType="begin"/>
          </w:r>
          <w:r w:rsidRPr="00B41680">
            <w:rPr>
              <w:rStyle w:val="Nmerodepgina"/>
              <w:rFonts w:ascii="Century Gothic" w:hAnsi="Century Gothic"/>
              <w:sz w:val="20"/>
              <w:szCs w:val="20"/>
            </w:rPr>
            <w:instrText xml:space="preserve"> PAGE </w:instrText>
          </w:r>
          <w:r w:rsidRPr="00B41680">
            <w:rPr>
              <w:rStyle w:val="Nmerodepgina"/>
              <w:rFonts w:ascii="Century Gothic" w:hAnsi="Century Gothic"/>
              <w:sz w:val="20"/>
              <w:szCs w:val="20"/>
            </w:rPr>
            <w:fldChar w:fldCharType="separate"/>
          </w:r>
          <w:r w:rsidR="0092639D">
            <w:rPr>
              <w:rStyle w:val="Nmerodepgina"/>
              <w:rFonts w:ascii="Century Gothic" w:hAnsi="Century Gothic"/>
              <w:noProof/>
              <w:sz w:val="20"/>
              <w:szCs w:val="20"/>
            </w:rPr>
            <w:t>2</w:t>
          </w:r>
          <w:r w:rsidRPr="00B41680">
            <w:rPr>
              <w:rStyle w:val="Nmerodepgina"/>
              <w:rFonts w:ascii="Century Gothic" w:hAnsi="Century Gothic"/>
              <w:sz w:val="20"/>
              <w:szCs w:val="20"/>
            </w:rPr>
            <w:fldChar w:fldCharType="end"/>
          </w:r>
          <w:r w:rsidRPr="00B41680">
            <w:rPr>
              <w:rStyle w:val="Nmerodepgina"/>
              <w:rFonts w:ascii="Century Gothic" w:hAnsi="Century Gothic"/>
              <w:sz w:val="20"/>
              <w:szCs w:val="20"/>
            </w:rPr>
            <w:t xml:space="preserve"> </w:t>
          </w:r>
          <w:r w:rsidRPr="00B41680">
            <w:rPr>
              <w:rFonts w:ascii="Century Gothic" w:hAnsi="Century Gothic"/>
              <w:sz w:val="20"/>
              <w:szCs w:val="20"/>
            </w:rPr>
            <w:t>d</w:t>
          </w:r>
          <w:r>
            <w:rPr>
              <w:rFonts w:ascii="Century Gothic" w:hAnsi="Century Gothic"/>
              <w:sz w:val="20"/>
              <w:szCs w:val="20"/>
            </w:rPr>
            <w:t>e</w:t>
          </w:r>
          <w:r w:rsidRPr="00B41680">
            <w:rPr>
              <w:rFonts w:ascii="Century Gothic" w:hAnsi="Century Gothic"/>
              <w:sz w:val="20"/>
              <w:szCs w:val="20"/>
            </w:rPr>
            <w:t xml:space="preserve"> </w:t>
          </w:r>
          <w:r w:rsidRPr="00B41680">
            <w:rPr>
              <w:rFonts w:ascii="Century Gothic" w:hAnsi="Century Gothic"/>
              <w:sz w:val="20"/>
              <w:szCs w:val="20"/>
            </w:rPr>
            <w:fldChar w:fldCharType="begin"/>
          </w:r>
          <w:r w:rsidRPr="00B41680">
            <w:rPr>
              <w:rFonts w:ascii="Century Gothic" w:hAnsi="Century Gothic"/>
              <w:sz w:val="20"/>
              <w:szCs w:val="20"/>
            </w:rPr>
            <w:instrText xml:space="preserve">NUMPAGES </w:instrText>
          </w:r>
          <w:r w:rsidRPr="00B41680">
            <w:rPr>
              <w:rFonts w:ascii="Century Gothic" w:hAnsi="Century Gothic"/>
              <w:sz w:val="20"/>
              <w:szCs w:val="20"/>
            </w:rPr>
            <w:fldChar w:fldCharType="separate"/>
          </w:r>
          <w:r w:rsidR="0092639D">
            <w:rPr>
              <w:rFonts w:ascii="Century Gothic" w:hAnsi="Century Gothic"/>
              <w:noProof/>
              <w:sz w:val="20"/>
              <w:szCs w:val="20"/>
            </w:rPr>
            <w:t>5</w:t>
          </w:r>
          <w:r w:rsidRPr="00B41680">
            <w:rPr>
              <w:rFonts w:ascii="Century Gothic" w:hAnsi="Century Gothic"/>
              <w:sz w:val="20"/>
              <w:szCs w:val="20"/>
            </w:rPr>
            <w:fldChar w:fldCharType="end"/>
          </w:r>
          <w:r w:rsidRPr="00B41680">
            <w:rPr>
              <w:rFonts w:ascii="Century Gothic" w:hAnsi="Century Gothic"/>
              <w:sz w:val="20"/>
              <w:szCs w:val="20"/>
            </w:rPr>
            <w:t xml:space="preserve">  </w:t>
          </w:r>
        </w:p>
      </w:tc>
    </w:tr>
    <w:tr w:rsidR="00134F6D" w:rsidRPr="00B41680" w:rsidTr="00762A2F">
      <w:trPr>
        <w:cantSplit/>
        <w:trHeight w:val="361"/>
        <w:jc w:val="center"/>
      </w:trPr>
      <w:tc>
        <w:tcPr>
          <w:tcW w:w="2411" w:type="dxa"/>
          <w:vMerge/>
          <w:vAlign w:val="center"/>
        </w:tcPr>
        <w:p w:rsidR="00134F6D" w:rsidRPr="00B41680" w:rsidRDefault="00134F6D" w:rsidP="00134F6D">
          <w:pPr>
            <w:pStyle w:val="Encabezado"/>
            <w:spacing w:line="240" w:lineRule="auto"/>
            <w:jc w:val="center"/>
            <w:rPr>
              <w:rFonts w:ascii="Century Gothic" w:hAnsi="Century Gothic"/>
              <w:sz w:val="20"/>
              <w:szCs w:val="20"/>
            </w:rPr>
          </w:pPr>
        </w:p>
      </w:tc>
      <w:tc>
        <w:tcPr>
          <w:tcW w:w="4535" w:type="dxa"/>
          <w:vMerge/>
          <w:vAlign w:val="center"/>
        </w:tcPr>
        <w:p w:rsidR="00134F6D" w:rsidRPr="00B41680" w:rsidRDefault="00134F6D" w:rsidP="00134F6D">
          <w:pPr>
            <w:pStyle w:val="Ttulo"/>
            <w:tabs>
              <w:tab w:val="center" w:pos="4819"/>
              <w:tab w:val="left" w:pos="7935"/>
            </w:tabs>
            <w:spacing w:line="288" w:lineRule="auto"/>
            <w:rPr>
              <w:rFonts w:ascii="Century Gothic" w:hAnsi="Century Gothic"/>
              <w:bCs w:val="0"/>
              <w:sz w:val="28"/>
              <w:szCs w:val="28"/>
            </w:rPr>
          </w:pPr>
        </w:p>
      </w:tc>
      <w:tc>
        <w:tcPr>
          <w:tcW w:w="2763" w:type="dxa"/>
          <w:shd w:val="clear" w:color="auto" w:fill="auto"/>
          <w:vAlign w:val="center"/>
        </w:tcPr>
        <w:p w:rsidR="00134F6D" w:rsidRPr="00B41680" w:rsidRDefault="00134F6D" w:rsidP="00134F6D">
          <w:pPr>
            <w:pStyle w:val="Encabezado"/>
            <w:jc w:val="right"/>
            <w:rPr>
              <w:rFonts w:ascii="Century Gothic" w:hAnsi="Century Gothic"/>
              <w:sz w:val="20"/>
              <w:szCs w:val="20"/>
            </w:rPr>
          </w:pPr>
        </w:p>
      </w:tc>
    </w:tr>
  </w:tbl>
  <w:p w:rsidR="00EF1CAC" w:rsidRPr="004A647D" w:rsidRDefault="005C5E4B" w:rsidP="00352691">
    <w:pPr>
      <w:pStyle w:val="Encabezado"/>
      <w:tabs>
        <w:tab w:val="clear" w:pos="4819"/>
        <w:tab w:val="clear" w:pos="9071"/>
        <w:tab w:val="left" w:pos="1095"/>
      </w:tabs>
      <w:spacing w:line="240" w:lineRule="auto"/>
      <w:rPr>
        <w:sz w:val="20"/>
        <w:szCs w:val="20"/>
      </w:rPr>
    </w:pPr>
    <w:r>
      <w:rPr>
        <w:rFonts w:ascii="Comic Sans MS" w:hAnsi="Comic Sans MS" w:cs="Comic Sans MS"/>
        <w:noProof/>
        <w:sz w:val="20"/>
        <w:szCs w:val="20"/>
        <w:lang w:val="es-ES" w:eastAsia="es-ES"/>
      </w:rPr>
      <w:drawing>
        <wp:anchor distT="0" distB="0" distL="114300" distR="114300" simplePos="0" relativeHeight="251660288" behindDoc="1" locked="0" layoutInCell="1" allowOverlap="1" wp14:anchorId="7416B5B0" wp14:editId="26452962">
          <wp:simplePos x="0" y="0"/>
          <wp:positionH relativeFrom="column">
            <wp:posOffset>231775</wp:posOffset>
          </wp:positionH>
          <wp:positionV relativeFrom="paragraph">
            <wp:posOffset>-916940</wp:posOffset>
          </wp:positionV>
          <wp:extent cx="780415" cy="774065"/>
          <wp:effectExtent l="0" t="0" r="635" b="698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E56" w:rsidRDefault="005C5E4B" w:rsidP="00851665">
    <w:pPr>
      <w:pStyle w:val="Encabezado"/>
      <w:tabs>
        <w:tab w:val="clear" w:pos="4819"/>
        <w:tab w:val="clear" w:pos="9071"/>
        <w:tab w:val="left" w:pos="690"/>
      </w:tabs>
      <w:spacing w:line="240" w:lineRule="auto"/>
      <w:rPr>
        <w:rFonts w:ascii="Comic Sans MS" w:hAnsi="Comic Sans MS" w:cs="Comic Sans MS"/>
        <w:sz w:val="20"/>
        <w:szCs w:val="20"/>
      </w:rPr>
    </w:pPr>
    <w:r>
      <w:rPr>
        <w:rFonts w:ascii="Comic Sans MS" w:hAnsi="Comic Sans MS" w:cs="Comic Sans MS"/>
        <w:noProof/>
        <w:sz w:val="20"/>
        <w:szCs w:val="20"/>
        <w:lang w:val="es-ES" w:eastAsia="es-ES"/>
      </w:rPr>
      <w:drawing>
        <wp:anchor distT="0" distB="0" distL="114300" distR="114300" simplePos="0" relativeHeight="251658240" behindDoc="1" locked="0" layoutInCell="1" allowOverlap="1" wp14:anchorId="266E2DF6" wp14:editId="6BE600C5">
          <wp:simplePos x="0" y="0"/>
          <wp:positionH relativeFrom="column">
            <wp:posOffset>2604135</wp:posOffset>
          </wp:positionH>
          <wp:positionV relativeFrom="paragraph">
            <wp:posOffset>-330835</wp:posOffset>
          </wp:positionV>
          <wp:extent cx="780415" cy="774065"/>
          <wp:effectExtent l="0" t="0" r="635" b="6985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D367A">
      <w:rPr>
        <w:rFonts w:ascii="Comic Sans MS" w:hAnsi="Comic Sans MS" w:cs="Comic Sans MS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334E8EB8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/>
        <w:i w:val="0"/>
        <w:sz w:val="2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0"/>
        </w:tabs>
        <w:ind w:left="-680" w:firstLine="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-680"/>
        </w:tabs>
        <w:ind w:left="-68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680"/>
        </w:tabs>
        <w:ind w:left="-68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680"/>
        </w:tabs>
        <w:ind w:left="-68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80"/>
        </w:tabs>
        <w:ind w:left="-68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680"/>
        </w:tabs>
        <w:ind w:left="-68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80"/>
        </w:tabs>
        <w:ind w:left="-680" w:firstLine="0"/>
      </w:pPr>
      <w:rPr>
        <w:rFonts w:hint="default"/>
      </w:rPr>
    </w:lvl>
  </w:abstractNum>
  <w:abstractNum w:abstractNumId="1" w15:restartNumberingAfterBreak="0">
    <w:nsid w:val="00A910DB"/>
    <w:multiLevelType w:val="multilevel"/>
    <w:tmpl w:val="2F183578"/>
    <w:lvl w:ilvl="0">
      <w:numFmt w:val="decimal"/>
      <w:pStyle w:val="Ttulo1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Restart w:val="0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0E1B3D"/>
    <w:multiLevelType w:val="hybridMultilevel"/>
    <w:tmpl w:val="6DB66A64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73345"/>
    <w:multiLevelType w:val="hybridMultilevel"/>
    <w:tmpl w:val="29841CBC"/>
    <w:lvl w:ilvl="0" w:tplc="62084AA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D4308"/>
    <w:multiLevelType w:val="hybridMultilevel"/>
    <w:tmpl w:val="21FE514C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00733"/>
    <w:multiLevelType w:val="hybridMultilevel"/>
    <w:tmpl w:val="CBAAEF6A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2456A"/>
    <w:multiLevelType w:val="hybridMultilevel"/>
    <w:tmpl w:val="71DA25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05351"/>
    <w:multiLevelType w:val="hybridMultilevel"/>
    <w:tmpl w:val="AA00302E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E6B6D"/>
    <w:multiLevelType w:val="hybridMultilevel"/>
    <w:tmpl w:val="1DE668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D213B"/>
    <w:multiLevelType w:val="multilevel"/>
    <w:tmpl w:val="C13CC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F006E13"/>
    <w:multiLevelType w:val="hybridMultilevel"/>
    <w:tmpl w:val="94D67E0A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B6E7B"/>
    <w:multiLevelType w:val="hybridMultilevel"/>
    <w:tmpl w:val="874A9952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D049E9"/>
    <w:multiLevelType w:val="hybridMultilevel"/>
    <w:tmpl w:val="59324EBC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24E14"/>
    <w:multiLevelType w:val="multilevel"/>
    <w:tmpl w:val="892AAB1C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24"/>
        <w:szCs w:val="24"/>
        <w:u w:val="no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sz w:val="20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ascii="Arial" w:hAnsi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575074B"/>
    <w:multiLevelType w:val="hybridMultilevel"/>
    <w:tmpl w:val="FD486080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783B4D"/>
    <w:multiLevelType w:val="hybridMultilevel"/>
    <w:tmpl w:val="23F4A954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82494B"/>
    <w:multiLevelType w:val="hybridMultilevel"/>
    <w:tmpl w:val="4D1810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82624"/>
    <w:multiLevelType w:val="hybridMultilevel"/>
    <w:tmpl w:val="88B29088"/>
    <w:lvl w:ilvl="0" w:tplc="F38032D0">
      <w:start w:val="4"/>
      <w:numFmt w:val="bullet"/>
      <w:lvlText w:val="-"/>
      <w:lvlJc w:val="left"/>
      <w:pPr>
        <w:ind w:left="720" w:hanging="360"/>
      </w:pPr>
      <w:rPr>
        <w:rFonts w:ascii="Arial Narrow" w:eastAsia="Calibri" w:hAnsi="Arial Narrow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6"/>
  </w:num>
  <w:num w:numId="8">
    <w:abstractNumId w:val="9"/>
  </w:num>
  <w:num w:numId="9">
    <w:abstractNumId w:val="0"/>
  </w:num>
  <w:num w:numId="10">
    <w:abstractNumId w:val="17"/>
  </w:num>
  <w:num w:numId="11">
    <w:abstractNumId w:val="15"/>
  </w:num>
  <w:num w:numId="12">
    <w:abstractNumId w:val="12"/>
  </w:num>
  <w:num w:numId="13">
    <w:abstractNumId w:val="16"/>
  </w:num>
  <w:num w:numId="14">
    <w:abstractNumId w:val="7"/>
  </w:num>
  <w:num w:numId="15">
    <w:abstractNumId w:val="5"/>
  </w:num>
  <w:num w:numId="16">
    <w:abstractNumId w:val="14"/>
  </w:num>
  <w:num w:numId="17">
    <w:abstractNumId w:val="10"/>
  </w:num>
  <w:num w:numId="18">
    <w:abstractNumId w:val="2"/>
  </w:num>
  <w:num w:numId="19">
    <w:abstractNumId w:val="13"/>
  </w:num>
  <w:num w:numId="20">
    <w:abstractNumId w:val="8"/>
  </w:num>
  <w:num w:numId="21">
    <w:abstractNumId w:val="3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B1C"/>
    <w:rsid w:val="00050CA7"/>
    <w:rsid w:val="0006523F"/>
    <w:rsid w:val="00070ABF"/>
    <w:rsid w:val="00087667"/>
    <w:rsid w:val="0008774F"/>
    <w:rsid w:val="00093B1C"/>
    <w:rsid w:val="000D116A"/>
    <w:rsid w:val="000D69B8"/>
    <w:rsid w:val="000E2294"/>
    <w:rsid w:val="00134F6D"/>
    <w:rsid w:val="001A61C7"/>
    <w:rsid w:val="001B2BA5"/>
    <w:rsid w:val="00217EDE"/>
    <w:rsid w:val="0023534B"/>
    <w:rsid w:val="00255C95"/>
    <w:rsid w:val="00296FBE"/>
    <w:rsid w:val="002A39C9"/>
    <w:rsid w:val="002C07CE"/>
    <w:rsid w:val="002E6136"/>
    <w:rsid w:val="002F4888"/>
    <w:rsid w:val="002F57AA"/>
    <w:rsid w:val="002F73B7"/>
    <w:rsid w:val="003E01EB"/>
    <w:rsid w:val="00443ACA"/>
    <w:rsid w:val="00447EB7"/>
    <w:rsid w:val="00497AD9"/>
    <w:rsid w:val="004D0608"/>
    <w:rsid w:val="0054670A"/>
    <w:rsid w:val="005C031C"/>
    <w:rsid w:val="005C5E4B"/>
    <w:rsid w:val="005F5E62"/>
    <w:rsid w:val="00656C60"/>
    <w:rsid w:val="006768BB"/>
    <w:rsid w:val="006E23E7"/>
    <w:rsid w:val="006E31E8"/>
    <w:rsid w:val="00712E6D"/>
    <w:rsid w:val="007131B5"/>
    <w:rsid w:val="00733261"/>
    <w:rsid w:val="007D41E0"/>
    <w:rsid w:val="008116BC"/>
    <w:rsid w:val="0081195A"/>
    <w:rsid w:val="00834F6F"/>
    <w:rsid w:val="0085737D"/>
    <w:rsid w:val="00874C0E"/>
    <w:rsid w:val="008C0311"/>
    <w:rsid w:val="008D7300"/>
    <w:rsid w:val="0092639D"/>
    <w:rsid w:val="00975C68"/>
    <w:rsid w:val="009C19BD"/>
    <w:rsid w:val="009C71CC"/>
    <w:rsid w:val="009D5C54"/>
    <w:rsid w:val="00A72265"/>
    <w:rsid w:val="00A819A4"/>
    <w:rsid w:val="00A82D20"/>
    <w:rsid w:val="00A96170"/>
    <w:rsid w:val="00AB3789"/>
    <w:rsid w:val="00AB51AC"/>
    <w:rsid w:val="00AD11C9"/>
    <w:rsid w:val="00AE0E0F"/>
    <w:rsid w:val="00B109C0"/>
    <w:rsid w:val="00B27AB9"/>
    <w:rsid w:val="00B41680"/>
    <w:rsid w:val="00BD367A"/>
    <w:rsid w:val="00C04A73"/>
    <w:rsid w:val="00C32306"/>
    <w:rsid w:val="00C44F1D"/>
    <w:rsid w:val="00C51850"/>
    <w:rsid w:val="00C66235"/>
    <w:rsid w:val="00C7456F"/>
    <w:rsid w:val="00CA399C"/>
    <w:rsid w:val="00CD7480"/>
    <w:rsid w:val="00D279D9"/>
    <w:rsid w:val="00D523E6"/>
    <w:rsid w:val="00D556A1"/>
    <w:rsid w:val="00D8454F"/>
    <w:rsid w:val="00DC369E"/>
    <w:rsid w:val="00E60AD7"/>
    <w:rsid w:val="00E717ED"/>
    <w:rsid w:val="00EC5289"/>
    <w:rsid w:val="00EE3544"/>
    <w:rsid w:val="00F431B0"/>
    <w:rsid w:val="00FB4B54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20110"/>
  <w15:docId w15:val="{D47F72A1-827B-4DC2-9615-80B5D0B8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306"/>
  </w:style>
  <w:style w:type="paragraph" w:styleId="Ttulo1">
    <w:name w:val="heading 1"/>
    <w:aliases w:val="CALIDAD PARA PYMES"/>
    <w:basedOn w:val="Normal"/>
    <w:next w:val="Normal"/>
    <w:link w:val="Ttulo1Car"/>
    <w:qFormat/>
    <w:rsid w:val="00093B1C"/>
    <w:pPr>
      <w:numPr>
        <w:numId w:val="1"/>
      </w:numPr>
      <w:spacing w:after="0" w:line="288" w:lineRule="auto"/>
      <w:jc w:val="both"/>
      <w:outlineLvl w:val="0"/>
    </w:pPr>
    <w:rPr>
      <w:rFonts w:ascii="Arial" w:eastAsia="Times New Roman" w:hAnsi="Arial" w:cs="Arial"/>
      <w:b/>
      <w:bCs/>
      <w:caps/>
      <w:lang w:val="it-IT" w:eastAsia="it-IT"/>
    </w:rPr>
  </w:style>
  <w:style w:type="paragraph" w:styleId="Ttulo2">
    <w:name w:val="heading 2"/>
    <w:basedOn w:val="Normal"/>
    <w:next w:val="Normal"/>
    <w:link w:val="Ttulo2Car"/>
    <w:qFormat/>
    <w:rsid w:val="00093B1C"/>
    <w:pPr>
      <w:numPr>
        <w:ilvl w:val="1"/>
        <w:numId w:val="1"/>
      </w:numPr>
      <w:spacing w:after="0" w:line="288" w:lineRule="auto"/>
      <w:jc w:val="both"/>
      <w:outlineLvl w:val="1"/>
    </w:pPr>
    <w:rPr>
      <w:rFonts w:ascii="Arial" w:eastAsia="Times New Roman" w:hAnsi="Arial" w:cs="Arial"/>
      <w:b/>
      <w:bCs/>
      <w:smallCaps/>
      <w:lang w:val="it-IT" w:eastAsia="it-IT"/>
    </w:rPr>
  </w:style>
  <w:style w:type="paragraph" w:styleId="Ttulo3">
    <w:name w:val="heading 3"/>
    <w:basedOn w:val="Normal"/>
    <w:next w:val="Sangranormal"/>
    <w:link w:val="Ttulo3Car"/>
    <w:qFormat/>
    <w:rsid w:val="00093B1C"/>
    <w:pPr>
      <w:numPr>
        <w:ilvl w:val="2"/>
        <w:numId w:val="1"/>
      </w:numPr>
      <w:spacing w:after="0" w:line="288" w:lineRule="auto"/>
      <w:jc w:val="both"/>
      <w:outlineLvl w:val="2"/>
    </w:pPr>
    <w:rPr>
      <w:rFonts w:ascii="Arial" w:eastAsia="Times New Roman" w:hAnsi="Arial" w:cs="Arial"/>
      <w:b/>
      <w:bCs/>
      <w:lang w:val="it-IT" w:eastAsia="it-IT"/>
    </w:rPr>
  </w:style>
  <w:style w:type="paragraph" w:styleId="Ttulo4">
    <w:name w:val="heading 4"/>
    <w:basedOn w:val="Normal"/>
    <w:next w:val="Sangranormal"/>
    <w:link w:val="Ttulo4Car"/>
    <w:qFormat/>
    <w:rsid w:val="00093B1C"/>
    <w:pPr>
      <w:numPr>
        <w:ilvl w:val="3"/>
        <w:numId w:val="1"/>
      </w:numPr>
      <w:spacing w:after="0" w:line="288" w:lineRule="auto"/>
      <w:jc w:val="both"/>
      <w:outlineLvl w:val="3"/>
    </w:pPr>
    <w:rPr>
      <w:rFonts w:ascii="Arial" w:eastAsia="Times New Roman" w:hAnsi="Arial" w:cs="Arial"/>
      <w:u w:val="single"/>
      <w:lang w:val="it-IT" w:eastAsia="it-IT"/>
    </w:rPr>
  </w:style>
  <w:style w:type="paragraph" w:styleId="Ttulo5">
    <w:name w:val="heading 5"/>
    <w:basedOn w:val="Normal"/>
    <w:next w:val="Sangranormal"/>
    <w:link w:val="Ttulo5Car"/>
    <w:qFormat/>
    <w:rsid w:val="00093B1C"/>
    <w:pPr>
      <w:numPr>
        <w:ilvl w:val="4"/>
        <w:numId w:val="1"/>
      </w:numPr>
      <w:spacing w:after="0" w:line="288" w:lineRule="auto"/>
      <w:jc w:val="both"/>
      <w:outlineLvl w:val="4"/>
    </w:pPr>
    <w:rPr>
      <w:rFonts w:ascii="Arial" w:eastAsia="Times New Roman" w:hAnsi="Arial" w:cs="Arial"/>
      <w:b/>
      <w:bCs/>
      <w:sz w:val="20"/>
      <w:szCs w:val="20"/>
      <w:lang w:val="it-IT" w:eastAsia="it-IT"/>
    </w:rPr>
  </w:style>
  <w:style w:type="paragraph" w:styleId="Ttulo6">
    <w:name w:val="heading 6"/>
    <w:basedOn w:val="Normal"/>
    <w:next w:val="Sangranormal"/>
    <w:link w:val="Ttulo6Car"/>
    <w:qFormat/>
    <w:rsid w:val="00093B1C"/>
    <w:pPr>
      <w:numPr>
        <w:ilvl w:val="5"/>
        <w:numId w:val="1"/>
      </w:numPr>
      <w:spacing w:after="0" w:line="288" w:lineRule="auto"/>
      <w:jc w:val="both"/>
      <w:outlineLvl w:val="5"/>
    </w:pPr>
    <w:rPr>
      <w:rFonts w:ascii="Arial" w:eastAsia="Times New Roman" w:hAnsi="Arial" w:cs="Arial"/>
      <w:sz w:val="20"/>
      <w:szCs w:val="20"/>
      <w:u w:val="single"/>
      <w:lang w:val="it-IT" w:eastAsia="it-IT"/>
    </w:rPr>
  </w:style>
  <w:style w:type="paragraph" w:styleId="Ttulo7">
    <w:name w:val="heading 7"/>
    <w:basedOn w:val="Normal"/>
    <w:next w:val="Sangranormal"/>
    <w:link w:val="Ttulo7Car"/>
    <w:qFormat/>
    <w:rsid w:val="00093B1C"/>
    <w:pPr>
      <w:numPr>
        <w:ilvl w:val="6"/>
        <w:numId w:val="1"/>
      </w:numPr>
      <w:spacing w:after="0" w:line="288" w:lineRule="auto"/>
      <w:jc w:val="both"/>
      <w:outlineLvl w:val="6"/>
    </w:pPr>
    <w:rPr>
      <w:rFonts w:ascii="Arial" w:eastAsia="Times New Roman" w:hAnsi="Arial" w:cs="Arial"/>
      <w:i/>
      <w:iCs/>
      <w:sz w:val="20"/>
      <w:szCs w:val="20"/>
      <w:lang w:val="it-IT" w:eastAsia="it-IT"/>
    </w:rPr>
  </w:style>
  <w:style w:type="paragraph" w:styleId="Ttulo8">
    <w:name w:val="heading 8"/>
    <w:basedOn w:val="Normal"/>
    <w:next w:val="Sangranormal"/>
    <w:link w:val="Ttulo8Car"/>
    <w:qFormat/>
    <w:rsid w:val="00093B1C"/>
    <w:pPr>
      <w:numPr>
        <w:ilvl w:val="7"/>
        <w:numId w:val="1"/>
      </w:numPr>
      <w:spacing w:after="0" w:line="288" w:lineRule="auto"/>
      <w:jc w:val="both"/>
      <w:outlineLvl w:val="7"/>
    </w:pPr>
    <w:rPr>
      <w:rFonts w:ascii="Arial" w:eastAsia="Times New Roman" w:hAnsi="Arial" w:cs="Arial"/>
      <w:i/>
      <w:iCs/>
      <w:sz w:val="20"/>
      <w:szCs w:val="20"/>
      <w:lang w:val="it-IT" w:eastAsia="it-IT"/>
    </w:rPr>
  </w:style>
  <w:style w:type="paragraph" w:styleId="Ttulo9">
    <w:name w:val="heading 9"/>
    <w:basedOn w:val="Normal"/>
    <w:next w:val="Sangranormal"/>
    <w:link w:val="Ttulo9Car"/>
    <w:qFormat/>
    <w:rsid w:val="00093B1C"/>
    <w:pPr>
      <w:numPr>
        <w:ilvl w:val="8"/>
        <w:numId w:val="1"/>
      </w:numPr>
      <w:spacing w:after="0" w:line="288" w:lineRule="auto"/>
      <w:jc w:val="both"/>
      <w:outlineLvl w:val="8"/>
    </w:pPr>
    <w:rPr>
      <w:rFonts w:ascii="Arial" w:eastAsia="Times New Roman" w:hAnsi="Arial" w:cs="Arial"/>
      <w:i/>
      <w:iCs/>
      <w:sz w:val="20"/>
      <w:szCs w:val="20"/>
      <w:lang w:val="it-IT" w:eastAsia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CALIDAD PARA PYMES Car"/>
    <w:basedOn w:val="Fuentedeprrafopredeter"/>
    <w:link w:val="Ttulo1"/>
    <w:rsid w:val="00093B1C"/>
    <w:rPr>
      <w:rFonts w:ascii="Arial" w:eastAsia="Times New Roman" w:hAnsi="Arial" w:cs="Arial"/>
      <w:b/>
      <w:bCs/>
      <w:caps/>
      <w:lang w:val="it-IT" w:eastAsia="it-IT"/>
    </w:rPr>
  </w:style>
  <w:style w:type="character" w:customStyle="1" w:styleId="Ttulo2Car">
    <w:name w:val="Título 2 Car"/>
    <w:basedOn w:val="Fuentedeprrafopredeter"/>
    <w:link w:val="Ttulo2"/>
    <w:rsid w:val="00093B1C"/>
    <w:rPr>
      <w:rFonts w:ascii="Arial" w:eastAsia="Times New Roman" w:hAnsi="Arial" w:cs="Arial"/>
      <w:b/>
      <w:bCs/>
      <w:smallCaps/>
      <w:lang w:val="it-IT" w:eastAsia="it-IT"/>
    </w:rPr>
  </w:style>
  <w:style w:type="character" w:customStyle="1" w:styleId="Ttulo3Car">
    <w:name w:val="Título 3 Car"/>
    <w:basedOn w:val="Fuentedeprrafopredeter"/>
    <w:link w:val="Ttulo3"/>
    <w:rsid w:val="00093B1C"/>
    <w:rPr>
      <w:rFonts w:ascii="Arial" w:eastAsia="Times New Roman" w:hAnsi="Arial" w:cs="Arial"/>
      <w:b/>
      <w:bCs/>
      <w:lang w:val="it-IT" w:eastAsia="it-IT"/>
    </w:rPr>
  </w:style>
  <w:style w:type="character" w:customStyle="1" w:styleId="Ttulo4Car">
    <w:name w:val="Título 4 Car"/>
    <w:basedOn w:val="Fuentedeprrafopredeter"/>
    <w:link w:val="Ttulo4"/>
    <w:rsid w:val="00093B1C"/>
    <w:rPr>
      <w:rFonts w:ascii="Arial" w:eastAsia="Times New Roman" w:hAnsi="Arial" w:cs="Arial"/>
      <w:u w:val="single"/>
      <w:lang w:val="it-IT" w:eastAsia="it-IT"/>
    </w:rPr>
  </w:style>
  <w:style w:type="character" w:customStyle="1" w:styleId="Ttulo5Car">
    <w:name w:val="Título 5 Car"/>
    <w:basedOn w:val="Fuentedeprrafopredeter"/>
    <w:link w:val="Ttulo5"/>
    <w:rsid w:val="00093B1C"/>
    <w:rPr>
      <w:rFonts w:ascii="Arial" w:eastAsia="Times New Roman" w:hAnsi="Arial" w:cs="Arial"/>
      <w:b/>
      <w:bCs/>
      <w:sz w:val="20"/>
      <w:szCs w:val="20"/>
      <w:lang w:val="it-IT" w:eastAsia="it-IT"/>
    </w:rPr>
  </w:style>
  <w:style w:type="character" w:customStyle="1" w:styleId="Ttulo6Car">
    <w:name w:val="Título 6 Car"/>
    <w:basedOn w:val="Fuentedeprrafopredeter"/>
    <w:link w:val="Ttulo6"/>
    <w:rsid w:val="00093B1C"/>
    <w:rPr>
      <w:rFonts w:ascii="Arial" w:eastAsia="Times New Roman" w:hAnsi="Arial" w:cs="Arial"/>
      <w:sz w:val="20"/>
      <w:szCs w:val="20"/>
      <w:u w:val="single"/>
      <w:lang w:val="it-IT" w:eastAsia="it-IT"/>
    </w:rPr>
  </w:style>
  <w:style w:type="character" w:customStyle="1" w:styleId="Ttulo7Car">
    <w:name w:val="Título 7 Car"/>
    <w:basedOn w:val="Fuentedeprrafopredeter"/>
    <w:link w:val="Ttulo7"/>
    <w:rsid w:val="00093B1C"/>
    <w:rPr>
      <w:rFonts w:ascii="Arial" w:eastAsia="Times New Roman" w:hAnsi="Arial" w:cs="Arial"/>
      <w:i/>
      <w:iCs/>
      <w:sz w:val="20"/>
      <w:szCs w:val="20"/>
      <w:lang w:val="it-IT" w:eastAsia="it-IT"/>
    </w:rPr>
  </w:style>
  <w:style w:type="character" w:customStyle="1" w:styleId="Ttulo8Car">
    <w:name w:val="Título 8 Car"/>
    <w:basedOn w:val="Fuentedeprrafopredeter"/>
    <w:link w:val="Ttulo8"/>
    <w:rsid w:val="00093B1C"/>
    <w:rPr>
      <w:rFonts w:ascii="Arial" w:eastAsia="Times New Roman" w:hAnsi="Arial" w:cs="Arial"/>
      <w:i/>
      <w:iCs/>
      <w:sz w:val="20"/>
      <w:szCs w:val="20"/>
      <w:lang w:val="it-IT" w:eastAsia="it-IT"/>
    </w:rPr>
  </w:style>
  <w:style w:type="character" w:customStyle="1" w:styleId="Ttulo9Car">
    <w:name w:val="Título 9 Car"/>
    <w:basedOn w:val="Fuentedeprrafopredeter"/>
    <w:link w:val="Ttulo9"/>
    <w:rsid w:val="00093B1C"/>
    <w:rPr>
      <w:rFonts w:ascii="Arial" w:eastAsia="Times New Roman" w:hAnsi="Arial" w:cs="Arial"/>
      <w:i/>
      <w:iCs/>
      <w:sz w:val="20"/>
      <w:szCs w:val="20"/>
      <w:lang w:val="it-IT" w:eastAsia="it-IT"/>
    </w:rPr>
  </w:style>
  <w:style w:type="paragraph" w:styleId="Piedepgina">
    <w:name w:val="footer"/>
    <w:basedOn w:val="Normal"/>
    <w:link w:val="PiedepginaCar"/>
    <w:rsid w:val="00093B1C"/>
    <w:pPr>
      <w:tabs>
        <w:tab w:val="center" w:pos="4819"/>
        <w:tab w:val="right" w:pos="9071"/>
      </w:tabs>
      <w:spacing w:after="0" w:line="288" w:lineRule="auto"/>
      <w:jc w:val="both"/>
    </w:pPr>
    <w:rPr>
      <w:rFonts w:ascii="Arial" w:eastAsia="Times New Roman" w:hAnsi="Arial" w:cs="Arial"/>
      <w:lang w:val="it-IT" w:eastAsia="it-IT"/>
    </w:rPr>
  </w:style>
  <w:style w:type="character" w:customStyle="1" w:styleId="PiedepginaCar">
    <w:name w:val="Pie de página Car"/>
    <w:basedOn w:val="Fuentedeprrafopredeter"/>
    <w:link w:val="Piedepgina"/>
    <w:rsid w:val="00093B1C"/>
    <w:rPr>
      <w:rFonts w:ascii="Arial" w:eastAsia="Times New Roman" w:hAnsi="Arial" w:cs="Arial"/>
      <w:lang w:val="it-IT" w:eastAsia="it-IT"/>
    </w:rPr>
  </w:style>
  <w:style w:type="paragraph" w:styleId="Encabezado">
    <w:name w:val="header"/>
    <w:basedOn w:val="Normal"/>
    <w:link w:val="EncabezadoCar"/>
    <w:rsid w:val="00093B1C"/>
    <w:pPr>
      <w:tabs>
        <w:tab w:val="center" w:pos="4819"/>
        <w:tab w:val="right" w:pos="9071"/>
      </w:tabs>
      <w:spacing w:after="0" w:line="288" w:lineRule="auto"/>
      <w:jc w:val="both"/>
    </w:pPr>
    <w:rPr>
      <w:rFonts w:ascii="Arial" w:eastAsia="Times New Roman" w:hAnsi="Arial" w:cs="Arial"/>
      <w:lang w:val="it-IT" w:eastAsia="it-IT"/>
    </w:rPr>
  </w:style>
  <w:style w:type="character" w:customStyle="1" w:styleId="EncabezadoCar">
    <w:name w:val="Encabezado Car"/>
    <w:basedOn w:val="Fuentedeprrafopredeter"/>
    <w:link w:val="Encabezado"/>
    <w:uiPriority w:val="99"/>
    <w:rsid w:val="00093B1C"/>
    <w:rPr>
      <w:rFonts w:ascii="Arial" w:eastAsia="Times New Roman" w:hAnsi="Arial" w:cs="Arial"/>
      <w:lang w:val="it-IT" w:eastAsia="it-IT"/>
    </w:rPr>
  </w:style>
  <w:style w:type="character" w:styleId="Nmerodepgina">
    <w:name w:val="page number"/>
    <w:basedOn w:val="Fuentedeprrafopredeter"/>
    <w:rsid w:val="00093B1C"/>
  </w:style>
  <w:style w:type="paragraph" w:styleId="Ttulo">
    <w:name w:val="Title"/>
    <w:basedOn w:val="Normal"/>
    <w:link w:val="TtuloCar"/>
    <w:qFormat/>
    <w:rsid w:val="00093B1C"/>
    <w:pPr>
      <w:tabs>
        <w:tab w:val="right" w:leader="underscore" w:pos="9639"/>
      </w:tabs>
      <w:spacing w:after="0" w:line="300" w:lineRule="atLeast"/>
      <w:jc w:val="center"/>
    </w:pPr>
    <w:rPr>
      <w:rFonts w:ascii="Arial" w:eastAsia="Times New Roman" w:hAnsi="Arial" w:cs="Arial"/>
      <w:b/>
      <w:bCs/>
      <w:sz w:val="24"/>
      <w:szCs w:val="24"/>
      <w:lang w:val="it-IT" w:eastAsia="it-IT"/>
    </w:rPr>
  </w:style>
  <w:style w:type="character" w:customStyle="1" w:styleId="TtuloCar">
    <w:name w:val="Título Car"/>
    <w:basedOn w:val="Fuentedeprrafopredeter"/>
    <w:link w:val="Ttulo"/>
    <w:rsid w:val="00093B1C"/>
    <w:rPr>
      <w:rFonts w:ascii="Arial" w:eastAsia="Times New Roman" w:hAnsi="Arial" w:cs="Arial"/>
      <w:b/>
      <w:bCs/>
      <w:sz w:val="24"/>
      <w:szCs w:val="24"/>
      <w:lang w:val="it-IT" w:eastAsia="it-IT"/>
    </w:rPr>
  </w:style>
  <w:style w:type="paragraph" w:styleId="NormalWeb">
    <w:name w:val="Normal (Web)"/>
    <w:basedOn w:val="Normal"/>
    <w:uiPriority w:val="99"/>
    <w:unhideWhenUsed/>
    <w:rsid w:val="0009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rrafodelista">
    <w:name w:val="List Paragraph"/>
    <w:basedOn w:val="Normal"/>
    <w:uiPriority w:val="34"/>
    <w:qFormat/>
    <w:rsid w:val="00093B1C"/>
    <w:pPr>
      <w:spacing w:after="0" w:line="288" w:lineRule="auto"/>
      <w:ind w:left="708"/>
      <w:jc w:val="both"/>
    </w:pPr>
    <w:rPr>
      <w:rFonts w:ascii="Arial" w:eastAsia="Times New Roman" w:hAnsi="Arial" w:cs="Arial"/>
      <w:lang w:val="it-IT" w:eastAsia="it-IT"/>
    </w:rPr>
  </w:style>
  <w:style w:type="paragraph" w:styleId="Sangranormal">
    <w:name w:val="Normal Indent"/>
    <w:basedOn w:val="Normal"/>
    <w:uiPriority w:val="99"/>
    <w:semiHidden/>
    <w:unhideWhenUsed/>
    <w:rsid w:val="00093B1C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52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23E6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255C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5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2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diagramData" Target="diagrams/data2.xml"/><Relationship Id="rId23" Type="http://schemas.openxmlformats.org/officeDocument/2006/relationships/header" Target="header2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diagramDrawing" Target="diagrams/drawing1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129D93-69BF-4495-9243-A95E67F673AB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</dgm:pt>
    <dgm:pt modelId="{E891BBE1-A322-4A46-ABBE-388E16D0CD06}">
      <dgm:prSet phldrT="[Texto]"/>
      <dgm:spPr/>
      <dgm:t>
        <a:bodyPr/>
        <a:lstStyle/>
        <a:p>
          <a:r>
            <a:rPr lang="es-ES"/>
            <a:t>ANALISIS DE FACTORES INTERNOS Y EXTERNOS</a:t>
          </a:r>
        </a:p>
      </dgm:t>
    </dgm:pt>
    <dgm:pt modelId="{D13995EE-C229-4BB6-8C21-5CB504D5448B}" type="parTrans" cxnId="{F32DD5D2-354F-484B-A27C-727028D6B025}">
      <dgm:prSet/>
      <dgm:spPr/>
      <dgm:t>
        <a:bodyPr/>
        <a:lstStyle/>
        <a:p>
          <a:endParaRPr lang="es-ES"/>
        </a:p>
      </dgm:t>
    </dgm:pt>
    <dgm:pt modelId="{42FF0BF3-61A9-4444-AFCF-D754D7DFD7C4}" type="sibTrans" cxnId="{F32DD5D2-354F-484B-A27C-727028D6B025}">
      <dgm:prSet/>
      <dgm:spPr/>
      <dgm:t>
        <a:bodyPr/>
        <a:lstStyle/>
        <a:p>
          <a:endParaRPr lang="es-ES"/>
        </a:p>
      </dgm:t>
    </dgm:pt>
    <dgm:pt modelId="{CB99D698-2503-42AC-B278-B666B0549447}">
      <dgm:prSet phldrT="[Texto]"/>
      <dgm:spPr/>
      <dgm:t>
        <a:bodyPr/>
        <a:lstStyle/>
        <a:p>
          <a:r>
            <a:rPr lang="es-ES"/>
            <a:t>REUNIÓN DE ANÁLISIS DE FACTORES INTERNOS Y EXTERNOS</a:t>
          </a:r>
        </a:p>
      </dgm:t>
    </dgm:pt>
    <dgm:pt modelId="{5250A2D7-9297-4FB5-A155-DF81F14A6DB0}" type="parTrans" cxnId="{AE29AAB2-BC9F-47D4-BCB8-1DF0D38AB25F}">
      <dgm:prSet/>
      <dgm:spPr/>
      <dgm:t>
        <a:bodyPr/>
        <a:lstStyle/>
        <a:p>
          <a:endParaRPr lang="es-ES"/>
        </a:p>
      </dgm:t>
    </dgm:pt>
    <dgm:pt modelId="{1BBD79DB-5DEA-4DBF-AA9B-91D7E42D3E72}" type="sibTrans" cxnId="{AE29AAB2-BC9F-47D4-BCB8-1DF0D38AB25F}">
      <dgm:prSet/>
      <dgm:spPr/>
      <dgm:t>
        <a:bodyPr/>
        <a:lstStyle/>
        <a:p>
          <a:endParaRPr lang="es-ES"/>
        </a:p>
      </dgm:t>
    </dgm:pt>
    <dgm:pt modelId="{01B3732B-0AC6-4184-A480-9EFAC1C14FE5}">
      <dgm:prSet phldrT="[Texto]" custT="1"/>
      <dgm:spPr/>
      <dgm:t>
        <a:bodyPr lIns="0" tIns="0" rIns="0" bIns="0"/>
        <a:lstStyle/>
        <a:p>
          <a:r>
            <a:rPr lang="es-ES" sz="1000"/>
            <a:t>¿ANALISIS PRELIMINAR ACEPTADO?</a:t>
          </a:r>
        </a:p>
      </dgm:t>
    </dgm:pt>
    <dgm:pt modelId="{A148EBEE-A028-4FD3-8C9A-923498E85118}" type="parTrans" cxnId="{821761BC-E7A7-4FCF-824B-5C02F16F0DFE}">
      <dgm:prSet/>
      <dgm:spPr/>
      <dgm:t>
        <a:bodyPr/>
        <a:lstStyle/>
        <a:p>
          <a:endParaRPr lang="es-ES"/>
        </a:p>
      </dgm:t>
    </dgm:pt>
    <dgm:pt modelId="{EF700D1F-1D15-4F0E-8C73-8380BCC7CC23}" type="sibTrans" cxnId="{821761BC-E7A7-4FCF-824B-5C02F16F0DFE}">
      <dgm:prSet/>
      <dgm:spPr/>
      <dgm:t>
        <a:bodyPr/>
        <a:lstStyle/>
        <a:p>
          <a:endParaRPr lang="es-ES"/>
        </a:p>
      </dgm:t>
    </dgm:pt>
    <dgm:pt modelId="{12FE4186-A7F3-476D-8B19-AA9C4150127C}">
      <dgm:prSet/>
      <dgm:spPr/>
      <dgm:t>
        <a:bodyPr/>
        <a:lstStyle/>
        <a:p>
          <a:r>
            <a:rPr lang="es-ES"/>
            <a:t>PR-012 GESTIÓN DE RIESGOS Y OPORTUNIDADES</a:t>
          </a:r>
        </a:p>
      </dgm:t>
    </dgm:pt>
    <dgm:pt modelId="{E1F8DDFE-F81F-448C-ADEC-C314189D15B9}" type="parTrans" cxnId="{E297940E-334D-4E8E-BD3A-8D51A1F39AE6}">
      <dgm:prSet/>
      <dgm:spPr/>
      <dgm:t>
        <a:bodyPr/>
        <a:lstStyle/>
        <a:p>
          <a:endParaRPr lang="es-ES"/>
        </a:p>
      </dgm:t>
    </dgm:pt>
    <dgm:pt modelId="{81F4D711-B8D9-4FA3-A59C-453C14120BED}" type="sibTrans" cxnId="{E297940E-334D-4E8E-BD3A-8D51A1F39AE6}">
      <dgm:prSet/>
      <dgm:spPr/>
      <dgm:t>
        <a:bodyPr/>
        <a:lstStyle/>
        <a:p>
          <a:endParaRPr lang="es-ES"/>
        </a:p>
      </dgm:t>
    </dgm:pt>
    <dgm:pt modelId="{98451B40-7AB6-4629-B241-2B64A13645BB}" type="pres">
      <dgm:prSet presAssocID="{AC129D93-69BF-4495-9243-A95E67F673AB}" presName="linearFlow" presStyleCnt="0">
        <dgm:presLayoutVars>
          <dgm:resizeHandles val="exact"/>
        </dgm:presLayoutVars>
      </dgm:prSet>
      <dgm:spPr/>
    </dgm:pt>
    <dgm:pt modelId="{54FDCCE7-5B08-43F6-8567-2A3F63DCDAB0}" type="pres">
      <dgm:prSet presAssocID="{E891BBE1-A322-4A46-ABBE-388E16D0CD06}" presName="node" presStyleLbl="node1" presStyleIdx="0" presStyleCnt="4">
        <dgm:presLayoutVars>
          <dgm:bulletEnabled val="1"/>
        </dgm:presLayoutVars>
      </dgm:prSet>
      <dgm:spPr/>
    </dgm:pt>
    <dgm:pt modelId="{C839AD79-580B-444F-9F41-A325D798444B}" type="pres">
      <dgm:prSet presAssocID="{42FF0BF3-61A9-4444-AFCF-D754D7DFD7C4}" presName="sibTrans" presStyleLbl="sibTrans2D1" presStyleIdx="0" presStyleCnt="3"/>
      <dgm:spPr/>
    </dgm:pt>
    <dgm:pt modelId="{CAB10B7D-9366-4769-932F-4E0F84B4130C}" type="pres">
      <dgm:prSet presAssocID="{42FF0BF3-61A9-4444-AFCF-D754D7DFD7C4}" presName="connectorText" presStyleLbl="sibTrans2D1" presStyleIdx="0" presStyleCnt="3"/>
      <dgm:spPr/>
    </dgm:pt>
    <dgm:pt modelId="{187CBF7D-F5C1-4ABC-BCE2-3E72A0297820}" type="pres">
      <dgm:prSet presAssocID="{CB99D698-2503-42AC-B278-B666B0549447}" presName="node" presStyleLbl="node1" presStyleIdx="1" presStyleCnt="4">
        <dgm:presLayoutVars>
          <dgm:bulletEnabled val="1"/>
        </dgm:presLayoutVars>
      </dgm:prSet>
      <dgm:spPr/>
    </dgm:pt>
    <dgm:pt modelId="{37E4EA4B-07E1-47A5-B20C-1DFCE4CB817E}" type="pres">
      <dgm:prSet presAssocID="{1BBD79DB-5DEA-4DBF-AA9B-91D7E42D3E72}" presName="sibTrans" presStyleLbl="sibTrans2D1" presStyleIdx="1" presStyleCnt="3"/>
      <dgm:spPr/>
    </dgm:pt>
    <dgm:pt modelId="{B88CFF34-7BD8-44C4-AF00-FD812430B144}" type="pres">
      <dgm:prSet presAssocID="{1BBD79DB-5DEA-4DBF-AA9B-91D7E42D3E72}" presName="connectorText" presStyleLbl="sibTrans2D1" presStyleIdx="1" presStyleCnt="3"/>
      <dgm:spPr/>
    </dgm:pt>
    <dgm:pt modelId="{D84B1C8E-A69F-47CB-A782-7131CF31546D}" type="pres">
      <dgm:prSet presAssocID="{01B3732B-0AC6-4184-A480-9EFAC1C14FE5}" presName="node" presStyleLbl="node1" presStyleIdx="2" presStyleCnt="4">
        <dgm:presLayoutVars>
          <dgm:bulletEnabled val="1"/>
        </dgm:presLayoutVars>
      </dgm:prSet>
      <dgm:spPr>
        <a:prstGeom prst="flowChartDecision">
          <a:avLst/>
        </a:prstGeom>
      </dgm:spPr>
      <dgm:t>
        <a:bodyPr/>
        <a:lstStyle/>
        <a:p>
          <a:endParaRPr lang="es-ES"/>
        </a:p>
      </dgm:t>
    </dgm:pt>
    <dgm:pt modelId="{E22614FE-F6D2-4DEC-B169-37AFC8B2E296}" type="pres">
      <dgm:prSet presAssocID="{EF700D1F-1D15-4F0E-8C73-8380BCC7CC23}" presName="sibTrans" presStyleLbl="sibTrans2D1" presStyleIdx="2" presStyleCnt="3"/>
      <dgm:spPr/>
    </dgm:pt>
    <dgm:pt modelId="{A3DC4D87-556A-4374-9EDB-4BA4FE200E94}" type="pres">
      <dgm:prSet presAssocID="{EF700D1F-1D15-4F0E-8C73-8380BCC7CC23}" presName="connectorText" presStyleLbl="sibTrans2D1" presStyleIdx="2" presStyleCnt="3"/>
      <dgm:spPr/>
    </dgm:pt>
    <dgm:pt modelId="{98ECAD73-84A3-4BEF-B8A7-535C8AE54601}" type="pres">
      <dgm:prSet presAssocID="{12FE4186-A7F3-476D-8B19-AA9C4150127C}" presName="node" presStyleLbl="node1" presStyleIdx="3" presStyleCnt="4">
        <dgm:presLayoutVars>
          <dgm:bulletEnabled val="1"/>
        </dgm:presLayoutVars>
      </dgm:prSet>
      <dgm:spPr>
        <a:prstGeom prst="flowChartPredefinedProcess">
          <a:avLst/>
        </a:prstGeom>
      </dgm:spPr>
    </dgm:pt>
  </dgm:ptLst>
  <dgm:cxnLst>
    <dgm:cxn modelId="{CF62BEB6-CC20-4512-8144-DA54E5DB429C}" type="presOf" srcId="{EF700D1F-1D15-4F0E-8C73-8380BCC7CC23}" destId="{E22614FE-F6D2-4DEC-B169-37AFC8B2E296}" srcOrd="0" destOrd="0" presId="urn:microsoft.com/office/officeart/2005/8/layout/process2"/>
    <dgm:cxn modelId="{38756FF9-ABA9-4F27-A3B1-B44DC89F4FEE}" type="presOf" srcId="{42FF0BF3-61A9-4444-AFCF-D754D7DFD7C4}" destId="{C839AD79-580B-444F-9F41-A325D798444B}" srcOrd="0" destOrd="0" presId="urn:microsoft.com/office/officeart/2005/8/layout/process2"/>
    <dgm:cxn modelId="{CAE665DB-12F8-4C61-828E-C3EF41A83CEF}" type="presOf" srcId="{1BBD79DB-5DEA-4DBF-AA9B-91D7E42D3E72}" destId="{B88CFF34-7BD8-44C4-AF00-FD812430B144}" srcOrd="1" destOrd="0" presId="urn:microsoft.com/office/officeart/2005/8/layout/process2"/>
    <dgm:cxn modelId="{D36C46F4-5DE9-4D54-B101-E78C68135E37}" type="presOf" srcId="{1BBD79DB-5DEA-4DBF-AA9B-91D7E42D3E72}" destId="{37E4EA4B-07E1-47A5-B20C-1DFCE4CB817E}" srcOrd="0" destOrd="0" presId="urn:microsoft.com/office/officeart/2005/8/layout/process2"/>
    <dgm:cxn modelId="{E297940E-334D-4E8E-BD3A-8D51A1F39AE6}" srcId="{AC129D93-69BF-4495-9243-A95E67F673AB}" destId="{12FE4186-A7F3-476D-8B19-AA9C4150127C}" srcOrd="3" destOrd="0" parTransId="{E1F8DDFE-F81F-448C-ADEC-C314189D15B9}" sibTransId="{81F4D711-B8D9-4FA3-A59C-453C14120BED}"/>
    <dgm:cxn modelId="{DCA910BE-823B-40CC-9151-DD68772BD891}" type="presOf" srcId="{42FF0BF3-61A9-4444-AFCF-D754D7DFD7C4}" destId="{CAB10B7D-9366-4769-932F-4E0F84B4130C}" srcOrd="1" destOrd="0" presId="urn:microsoft.com/office/officeart/2005/8/layout/process2"/>
    <dgm:cxn modelId="{9D60EEA7-9E02-43DE-813D-9B0EBCF5EA92}" type="presOf" srcId="{EF700D1F-1D15-4F0E-8C73-8380BCC7CC23}" destId="{A3DC4D87-556A-4374-9EDB-4BA4FE200E94}" srcOrd="1" destOrd="0" presId="urn:microsoft.com/office/officeart/2005/8/layout/process2"/>
    <dgm:cxn modelId="{0B561B52-A6D1-4A50-8EF0-E67CC5F10526}" type="presOf" srcId="{12FE4186-A7F3-476D-8B19-AA9C4150127C}" destId="{98ECAD73-84A3-4BEF-B8A7-535C8AE54601}" srcOrd="0" destOrd="0" presId="urn:microsoft.com/office/officeart/2005/8/layout/process2"/>
    <dgm:cxn modelId="{AE29AAB2-BC9F-47D4-BCB8-1DF0D38AB25F}" srcId="{AC129D93-69BF-4495-9243-A95E67F673AB}" destId="{CB99D698-2503-42AC-B278-B666B0549447}" srcOrd="1" destOrd="0" parTransId="{5250A2D7-9297-4FB5-A155-DF81F14A6DB0}" sibTransId="{1BBD79DB-5DEA-4DBF-AA9B-91D7E42D3E72}"/>
    <dgm:cxn modelId="{27188323-A902-46E9-8AFA-B72A9A377D01}" type="presOf" srcId="{E891BBE1-A322-4A46-ABBE-388E16D0CD06}" destId="{54FDCCE7-5B08-43F6-8567-2A3F63DCDAB0}" srcOrd="0" destOrd="0" presId="urn:microsoft.com/office/officeart/2005/8/layout/process2"/>
    <dgm:cxn modelId="{BFF470A2-5A81-4C3A-B322-0E4F817FC94C}" type="presOf" srcId="{AC129D93-69BF-4495-9243-A95E67F673AB}" destId="{98451B40-7AB6-4629-B241-2B64A13645BB}" srcOrd="0" destOrd="0" presId="urn:microsoft.com/office/officeart/2005/8/layout/process2"/>
    <dgm:cxn modelId="{A10B2D4C-2E89-40C7-9316-E8F51C4B102C}" type="presOf" srcId="{CB99D698-2503-42AC-B278-B666B0549447}" destId="{187CBF7D-F5C1-4ABC-BCE2-3E72A0297820}" srcOrd="0" destOrd="0" presId="urn:microsoft.com/office/officeart/2005/8/layout/process2"/>
    <dgm:cxn modelId="{821761BC-E7A7-4FCF-824B-5C02F16F0DFE}" srcId="{AC129D93-69BF-4495-9243-A95E67F673AB}" destId="{01B3732B-0AC6-4184-A480-9EFAC1C14FE5}" srcOrd="2" destOrd="0" parTransId="{A148EBEE-A028-4FD3-8C9A-923498E85118}" sibTransId="{EF700D1F-1D15-4F0E-8C73-8380BCC7CC23}"/>
    <dgm:cxn modelId="{31F7083F-09EA-4A1E-BF79-23EF99C06CA1}" type="presOf" srcId="{01B3732B-0AC6-4184-A480-9EFAC1C14FE5}" destId="{D84B1C8E-A69F-47CB-A782-7131CF31546D}" srcOrd="0" destOrd="0" presId="urn:microsoft.com/office/officeart/2005/8/layout/process2"/>
    <dgm:cxn modelId="{F32DD5D2-354F-484B-A27C-727028D6B025}" srcId="{AC129D93-69BF-4495-9243-A95E67F673AB}" destId="{E891BBE1-A322-4A46-ABBE-388E16D0CD06}" srcOrd="0" destOrd="0" parTransId="{D13995EE-C229-4BB6-8C21-5CB504D5448B}" sibTransId="{42FF0BF3-61A9-4444-AFCF-D754D7DFD7C4}"/>
    <dgm:cxn modelId="{56C4752D-CF37-44E6-8B7F-88AB8B788F58}" type="presParOf" srcId="{98451B40-7AB6-4629-B241-2B64A13645BB}" destId="{54FDCCE7-5B08-43F6-8567-2A3F63DCDAB0}" srcOrd="0" destOrd="0" presId="urn:microsoft.com/office/officeart/2005/8/layout/process2"/>
    <dgm:cxn modelId="{7739FDE0-B204-4682-9081-65CA63F12652}" type="presParOf" srcId="{98451B40-7AB6-4629-B241-2B64A13645BB}" destId="{C839AD79-580B-444F-9F41-A325D798444B}" srcOrd="1" destOrd="0" presId="urn:microsoft.com/office/officeart/2005/8/layout/process2"/>
    <dgm:cxn modelId="{DBF0099A-ACC9-4D47-9867-BC79CA6A5D71}" type="presParOf" srcId="{C839AD79-580B-444F-9F41-A325D798444B}" destId="{CAB10B7D-9366-4769-932F-4E0F84B4130C}" srcOrd="0" destOrd="0" presId="urn:microsoft.com/office/officeart/2005/8/layout/process2"/>
    <dgm:cxn modelId="{57754A4A-691F-453B-A66D-410F0F38433E}" type="presParOf" srcId="{98451B40-7AB6-4629-B241-2B64A13645BB}" destId="{187CBF7D-F5C1-4ABC-BCE2-3E72A0297820}" srcOrd="2" destOrd="0" presId="urn:microsoft.com/office/officeart/2005/8/layout/process2"/>
    <dgm:cxn modelId="{E1FD7055-6096-44A1-A39A-616D17CCE0CF}" type="presParOf" srcId="{98451B40-7AB6-4629-B241-2B64A13645BB}" destId="{37E4EA4B-07E1-47A5-B20C-1DFCE4CB817E}" srcOrd="3" destOrd="0" presId="urn:microsoft.com/office/officeart/2005/8/layout/process2"/>
    <dgm:cxn modelId="{F296EA46-C35C-44A5-B249-8B797A543690}" type="presParOf" srcId="{37E4EA4B-07E1-47A5-B20C-1DFCE4CB817E}" destId="{B88CFF34-7BD8-44C4-AF00-FD812430B144}" srcOrd="0" destOrd="0" presId="urn:microsoft.com/office/officeart/2005/8/layout/process2"/>
    <dgm:cxn modelId="{9BC555DC-FC21-473A-88D5-3AC3CEA60FA0}" type="presParOf" srcId="{98451B40-7AB6-4629-B241-2B64A13645BB}" destId="{D84B1C8E-A69F-47CB-A782-7131CF31546D}" srcOrd="4" destOrd="0" presId="urn:microsoft.com/office/officeart/2005/8/layout/process2"/>
    <dgm:cxn modelId="{20E150BE-1037-456F-92D6-47636D12D5F4}" type="presParOf" srcId="{98451B40-7AB6-4629-B241-2B64A13645BB}" destId="{E22614FE-F6D2-4DEC-B169-37AFC8B2E296}" srcOrd="5" destOrd="0" presId="urn:microsoft.com/office/officeart/2005/8/layout/process2"/>
    <dgm:cxn modelId="{2CEA7CA1-B938-4EFB-8AA7-7E7B603427F4}" type="presParOf" srcId="{E22614FE-F6D2-4DEC-B169-37AFC8B2E296}" destId="{A3DC4D87-556A-4374-9EDB-4BA4FE200E94}" srcOrd="0" destOrd="0" presId="urn:microsoft.com/office/officeart/2005/8/layout/process2"/>
    <dgm:cxn modelId="{4E45DF56-6A7D-4E45-9995-DD1115732C1E}" type="presParOf" srcId="{98451B40-7AB6-4629-B241-2B64A13645BB}" destId="{98ECAD73-84A3-4BEF-B8A7-535C8AE54601}" srcOrd="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0A1C458-8CC0-4BDE-8FDF-18838FF7668A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</dgm:pt>
    <dgm:pt modelId="{BF003B7A-4808-4189-BE43-A2CA73D69772}">
      <dgm:prSet phldrT="[Texto]"/>
      <dgm:spPr/>
      <dgm:t>
        <a:bodyPr/>
        <a:lstStyle/>
        <a:p>
          <a:r>
            <a:rPr lang="es-ES"/>
            <a:t>ANÁLISIS DAFO</a:t>
          </a:r>
        </a:p>
      </dgm:t>
    </dgm:pt>
    <dgm:pt modelId="{5CCBCDF9-C4D0-44AA-9C5A-A8871F1313B0}" type="parTrans" cxnId="{A0D27655-21AB-4143-9D69-6B7CE4A637E8}">
      <dgm:prSet/>
      <dgm:spPr/>
      <dgm:t>
        <a:bodyPr/>
        <a:lstStyle/>
        <a:p>
          <a:endParaRPr lang="es-ES"/>
        </a:p>
      </dgm:t>
    </dgm:pt>
    <dgm:pt modelId="{4A6358F4-3DAD-4D6F-B380-3571683F61BF}" type="sibTrans" cxnId="{A0D27655-21AB-4143-9D69-6B7CE4A637E8}">
      <dgm:prSet/>
      <dgm:spPr/>
      <dgm:t>
        <a:bodyPr/>
        <a:lstStyle/>
        <a:p>
          <a:endParaRPr lang="es-ES"/>
        </a:p>
      </dgm:t>
    </dgm:pt>
    <dgm:pt modelId="{E772DA61-65E0-45BB-BD3B-FE71E7C990DA}">
      <dgm:prSet phldrT="[Texto]"/>
      <dgm:spPr/>
      <dgm:t>
        <a:bodyPr/>
        <a:lstStyle/>
        <a:p>
          <a:r>
            <a:rPr lang="es-ES"/>
            <a:t>ANÁLISIS DE LAS PARTES INTERESADAS</a:t>
          </a:r>
        </a:p>
      </dgm:t>
    </dgm:pt>
    <dgm:pt modelId="{CE400061-7272-421B-8076-BEF26C248A21}" type="parTrans" cxnId="{EA306524-BC16-4CBD-8723-2E7FD6A22335}">
      <dgm:prSet/>
      <dgm:spPr/>
      <dgm:t>
        <a:bodyPr/>
        <a:lstStyle/>
        <a:p>
          <a:endParaRPr lang="es-ES"/>
        </a:p>
      </dgm:t>
    </dgm:pt>
    <dgm:pt modelId="{217F4276-CED9-4792-ACEE-BBF4A3E42ABC}" type="sibTrans" cxnId="{EA306524-BC16-4CBD-8723-2E7FD6A22335}">
      <dgm:prSet/>
      <dgm:spPr/>
      <dgm:t>
        <a:bodyPr/>
        <a:lstStyle/>
        <a:p>
          <a:endParaRPr lang="es-ES"/>
        </a:p>
      </dgm:t>
    </dgm:pt>
    <dgm:pt modelId="{3701C6C7-002C-4EEB-ABD1-7B972CC78B22}">
      <dgm:prSet phldrT="[Texto]"/>
      <dgm:spPr/>
      <dgm:t>
        <a:bodyPr/>
        <a:lstStyle/>
        <a:p>
          <a:r>
            <a:rPr lang="es-ES"/>
            <a:t>REUNIÓN DE VALORACIÓN E IMPACTO DE LAS PARTES INTERESADAS</a:t>
          </a:r>
        </a:p>
      </dgm:t>
    </dgm:pt>
    <dgm:pt modelId="{1BA8DA8A-D83F-4E06-9620-576C74D2AEB5}" type="parTrans" cxnId="{90F43AC3-1818-4480-BA5D-8046FF94768D}">
      <dgm:prSet/>
      <dgm:spPr/>
      <dgm:t>
        <a:bodyPr/>
        <a:lstStyle/>
        <a:p>
          <a:endParaRPr lang="es-ES"/>
        </a:p>
      </dgm:t>
    </dgm:pt>
    <dgm:pt modelId="{4286A05B-0C29-490F-A816-663C896B4DC6}" type="sibTrans" cxnId="{90F43AC3-1818-4480-BA5D-8046FF94768D}">
      <dgm:prSet/>
      <dgm:spPr/>
      <dgm:t>
        <a:bodyPr/>
        <a:lstStyle/>
        <a:p>
          <a:endParaRPr lang="es-ES"/>
        </a:p>
      </dgm:t>
    </dgm:pt>
    <dgm:pt modelId="{7A503A7D-F2A5-4C92-BCA0-A3BE24AF90E4}">
      <dgm:prSet/>
      <dgm:spPr/>
      <dgm:t>
        <a:bodyPr/>
        <a:lstStyle/>
        <a:p>
          <a:r>
            <a:rPr lang="es-ES"/>
            <a:t>MEJORA DEL SISTEMA DE GESTIÓN</a:t>
          </a:r>
        </a:p>
      </dgm:t>
    </dgm:pt>
    <dgm:pt modelId="{F957A56B-109C-4CF9-9F11-DE365FC05A2E}" type="parTrans" cxnId="{CEA258AF-4356-41E7-9141-37563F17131A}">
      <dgm:prSet/>
      <dgm:spPr/>
      <dgm:t>
        <a:bodyPr/>
        <a:lstStyle/>
        <a:p>
          <a:endParaRPr lang="es-ES"/>
        </a:p>
      </dgm:t>
    </dgm:pt>
    <dgm:pt modelId="{469F4801-8448-4EC1-BDBD-41A2F4EB37AA}" type="sibTrans" cxnId="{CEA258AF-4356-41E7-9141-37563F17131A}">
      <dgm:prSet/>
      <dgm:spPr/>
      <dgm:t>
        <a:bodyPr/>
        <a:lstStyle/>
        <a:p>
          <a:endParaRPr lang="es-ES"/>
        </a:p>
      </dgm:t>
    </dgm:pt>
    <dgm:pt modelId="{390AB7BF-FB5B-4B59-A3BA-B935C36E030A}" type="pres">
      <dgm:prSet presAssocID="{C0A1C458-8CC0-4BDE-8FDF-18838FF7668A}" presName="linearFlow" presStyleCnt="0">
        <dgm:presLayoutVars>
          <dgm:resizeHandles val="exact"/>
        </dgm:presLayoutVars>
      </dgm:prSet>
      <dgm:spPr/>
    </dgm:pt>
    <dgm:pt modelId="{150188D8-81E5-417F-B0AF-568252282D5C}" type="pres">
      <dgm:prSet presAssocID="{BF003B7A-4808-4189-BE43-A2CA73D69772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55D6CCD7-FE1E-4A3C-982C-1174A534F3D4}" type="pres">
      <dgm:prSet presAssocID="{4A6358F4-3DAD-4D6F-B380-3571683F61BF}" presName="sibTrans" presStyleLbl="sibTrans2D1" presStyleIdx="0" presStyleCnt="3"/>
      <dgm:spPr/>
    </dgm:pt>
    <dgm:pt modelId="{F90A0DC8-F9A3-4338-9766-2B0B62410618}" type="pres">
      <dgm:prSet presAssocID="{4A6358F4-3DAD-4D6F-B380-3571683F61BF}" presName="connectorText" presStyleLbl="sibTrans2D1" presStyleIdx="0" presStyleCnt="3"/>
      <dgm:spPr/>
    </dgm:pt>
    <dgm:pt modelId="{48F29BF2-B548-41B5-B6D9-76BD3982EF7F}" type="pres">
      <dgm:prSet presAssocID="{E772DA61-65E0-45BB-BD3B-FE71E7C990DA}" presName="node" presStyleLbl="node1" presStyleIdx="1" presStyleCnt="4">
        <dgm:presLayoutVars>
          <dgm:bulletEnabled val="1"/>
        </dgm:presLayoutVars>
      </dgm:prSet>
      <dgm:spPr/>
    </dgm:pt>
    <dgm:pt modelId="{3565C1FA-10CF-41E0-8428-627D2F82E178}" type="pres">
      <dgm:prSet presAssocID="{217F4276-CED9-4792-ACEE-BBF4A3E42ABC}" presName="sibTrans" presStyleLbl="sibTrans2D1" presStyleIdx="1" presStyleCnt="3"/>
      <dgm:spPr/>
    </dgm:pt>
    <dgm:pt modelId="{3CA5A399-83DE-4FD0-9E7D-448F020462E6}" type="pres">
      <dgm:prSet presAssocID="{217F4276-CED9-4792-ACEE-BBF4A3E42ABC}" presName="connectorText" presStyleLbl="sibTrans2D1" presStyleIdx="1" presStyleCnt="3"/>
      <dgm:spPr/>
    </dgm:pt>
    <dgm:pt modelId="{8A79B6CE-B8C6-4DFB-B0BE-FD24430C27AC}" type="pres">
      <dgm:prSet presAssocID="{3701C6C7-002C-4EEB-ABD1-7B972CC78B22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995372E-2F51-4C5F-9F5F-F7BFCBDE957F}" type="pres">
      <dgm:prSet presAssocID="{4286A05B-0C29-490F-A816-663C896B4DC6}" presName="sibTrans" presStyleLbl="sibTrans2D1" presStyleIdx="2" presStyleCnt="3"/>
      <dgm:spPr/>
    </dgm:pt>
    <dgm:pt modelId="{53A3B183-BDB7-420D-8F2B-21B926E55F33}" type="pres">
      <dgm:prSet presAssocID="{4286A05B-0C29-490F-A816-663C896B4DC6}" presName="connectorText" presStyleLbl="sibTrans2D1" presStyleIdx="2" presStyleCnt="3"/>
      <dgm:spPr/>
    </dgm:pt>
    <dgm:pt modelId="{D49EE44F-F87A-4E34-B67B-2B4FFC107933}" type="pres">
      <dgm:prSet presAssocID="{7A503A7D-F2A5-4C92-BCA0-A3BE24AF90E4}" presName="node" presStyleLbl="node1" presStyleIdx="3" presStyleCnt="4">
        <dgm:presLayoutVars>
          <dgm:bulletEnabled val="1"/>
        </dgm:presLayoutVars>
      </dgm:prSet>
      <dgm:spPr>
        <a:prstGeom prst="flowChartPredefinedProcess">
          <a:avLst/>
        </a:prstGeom>
      </dgm:spPr>
    </dgm:pt>
  </dgm:ptLst>
  <dgm:cxnLst>
    <dgm:cxn modelId="{EA306524-BC16-4CBD-8723-2E7FD6A22335}" srcId="{C0A1C458-8CC0-4BDE-8FDF-18838FF7668A}" destId="{E772DA61-65E0-45BB-BD3B-FE71E7C990DA}" srcOrd="1" destOrd="0" parTransId="{CE400061-7272-421B-8076-BEF26C248A21}" sibTransId="{217F4276-CED9-4792-ACEE-BBF4A3E42ABC}"/>
    <dgm:cxn modelId="{1A0B718D-D62F-4FB9-A231-C27C1A85561A}" type="presOf" srcId="{4A6358F4-3DAD-4D6F-B380-3571683F61BF}" destId="{55D6CCD7-FE1E-4A3C-982C-1174A534F3D4}" srcOrd="0" destOrd="0" presId="urn:microsoft.com/office/officeart/2005/8/layout/process2"/>
    <dgm:cxn modelId="{5DAE7522-7F5D-4DE3-8D72-F106CC73BFB1}" type="presOf" srcId="{E772DA61-65E0-45BB-BD3B-FE71E7C990DA}" destId="{48F29BF2-B548-41B5-B6D9-76BD3982EF7F}" srcOrd="0" destOrd="0" presId="urn:microsoft.com/office/officeart/2005/8/layout/process2"/>
    <dgm:cxn modelId="{A0D27655-21AB-4143-9D69-6B7CE4A637E8}" srcId="{C0A1C458-8CC0-4BDE-8FDF-18838FF7668A}" destId="{BF003B7A-4808-4189-BE43-A2CA73D69772}" srcOrd="0" destOrd="0" parTransId="{5CCBCDF9-C4D0-44AA-9C5A-A8871F1313B0}" sibTransId="{4A6358F4-3DAD-4D6F-B380-3571683F61BF}"/>
    <dgm:cxn modelId="{A12C955A-C0DD-4BFF-91F3-F9507E27329F}" type="presOf" srcId="{4A6358F4-3DAD-4D6F-B380-3571683F61BF}" destId="{F90A0DC8-F9A3-4338-9766-2B0B62410618}" srcOrd="1" destOrd="0" presId="urn:microsoft.com/office/officeart/2005/8/layout/process2"/>
    <dgm:cxn modelId="{7F0B65F4-ED0C-46E2-94A1-76CF014F8431}" type="presOf" srcId="{4286A05B-0C29-490F-A816-663C896B4DC6}" destId="{53A3B183-BDB7-420D-8F2B-21B926E55F33}" srcOrd="1" destOrd="0" presId="urn:microsoft.com/office/officeart/2005/8/layout/process2"/>
    <dgm:cxn modelId="{B3781066-5738-4D22-8DC5-FAAF2732F80D}" type="presOf" srcId="{C0A1C458-8CC0-4BDE-8FDF-18838FF7668A}" destId="{390AB7BF-FB5B-4B59-A3BA-B935C36E030A}" srcOrd="0" destOrd="0" presId="urn:microsoft.com/office/officeart/2005/8/layout/process2"/>
    <dgm:cxn modelId="{A69C38ED-C15F-48C7-8EDB-F5B484876715}" type="presOf" srcId="{217F4276-CED9-4792-ACEE-BBF4A3E42ABC}" destId="{3CA5A399-83DE-4FD0-9E7D-448F020462E6}" srcOrd="1" destOrd="0" presId="urn:microsoft.com/office/officeart/2005/8/layout/process2"/>
    <dgm:cxn modelId="{6442C738-8332-486A-8716-289184E9877D}" type="presOf" srcId="{7A503A7D-F2A5-4C92-BCA0-A3BE24AF90E4}" destId="{D49EE44F-F87A-4E34-B67B-2B4FFC107933}" srcOrd="0" destOrd="0" presId="urn:microsoft.com/office/officeart/2005/8/layout/process2"/>
    <dgm:cxn modelId="{B882A845-D883-4F59-A964-EE7678124820}" type="presOf" srcId="{3701C6C7-002C-4EEB-ABD1-7B972CC78B22}" destId="{8A79B6CE-B8C6-4DFB-B0BE-FD24430C27AC}" srcOrd="0" destOrd="0" presId="urn:microsoft.com/office/officeart/2005/8/layout/process2"/>
    <dgm:cxn modelId="{A0EB638A-0063-4BE7-983A-8140630E0436}" type="presOf" srcId="{217F4276-CED9-4792-ACEE-BBF4A3E42ABC}" destId="{3565C1FA-10CF-41E0-8428-627D2F82E178}" srcOrd="0" destOrd="0" presId="urn:microsoft.com/office/officeart/2005/8/layout/process2"/>
    <dgm:cxn modelId="{CEA258AF-4356-41E7-9141-37563F17131A}" srcId="{C0A1C458-8CC0-4BDE-8FDF-18838FF7668A}" destId="{7A503A7D-F2A5-4C92-BCA0-A3BE24AF90E4}" srcOrd="3" destOrd="0" parTransId="{F957A56B-109C-4CF9-9F11-DE365FC05A2E}" sibTransId="{469F4801-8448-4EC1-BDBD-41A2F4EB37AA}"/>
    <dgm:cxn modelId="{90F43AC3-1818-4480-BA5D-8046FF94768D}" srcId="{C0A1C458-8CC0-4BDE-8FDF-18838FF7668A}" destId="{3701C6C7-002C-4EEB-ABD1-7B972CC78B22}" srcOrd="2" destOrd="0" parTransId="{1BA8DA8A-D83F-4E06-9620-576C74D2AEB5}" sibTransId="{4286A05B-0C29-490F-A816-663C896B4DC6}"/>
    <dgm:cxn modelId="{88C59CAC-126C-4A1A-9936-178A68CA1AB3}" type="presOf" srcId="{4286A05B-0C29-490F-A816-663C896B4DC6}" destId="{A995372E-2F51-4C5F-9F5F-F7BFCBDE957F}" srcOrd="0" destOrd="0" presId="urn:microsoft.com/office/officeart/2005/8/layout/process2"/>
    <dgm:cxn modelId="{972151C6-1540-4BE5-9FD2-6CB865F8D106}" type="presOf" srcId="{BF003B7A-4808-4189-BE43-A2CA73D69772}" destId="{150188D8-81E5-417F-B0AF-568252282D5C}" srcOrd="0" destOrd="0" presId="urn:microsoft.com/office/officeart/2005/8/layout/process2"/>
    <dgm:cxn modelId="{35CF22B9-F88B-48FF-9FE4-32E7EDDE96DB}" type="presParOf" srcId="{390AB7BF-FB5B-4B59-A3BA-B935C36E030A}" destId="{150188D8-81E5-417F-B0AF-568252282D5C}" srcOrd="0" destOrd="0" presId="urn:microsoft.com/office/officeart/2005/8/layout/process2"/>
    <dgm:cxn modelId="{764D598E-78E6-40ED-852E-C00FF823A8CB}" type="presParOf" srcId="{390AB7BF-FB5B-4B59-A3BA-B935C36E030A}" destId="{55D6CCD7-FE1E-4A3C-982C-1174A534F3D4}" srcOrd="1" destOrd="0" presId="urn:microsoft.com/office/officeart/2005/8/layout/process2"/>
    <dgm:cxn modelId="{DD8751FE-09C3-46DF-9224-FE55EE9FD78F}" type="presParOf" srcId="{55D6CCD7-FE1E-4A3C-982C-1174A534F3D4}" destId="{F90A0DC8-F9A3-4338-9766-2B0B62410618}" srcOrd="0" destOrd="0" presId="urn:microsoft.com/office/officeart/2005/8/layout/process2"/>
    <dgm:cxn modelId="{013218B9-7B58-4CA9-90BA-36B12A19E6A1}" type="presParOf" srcId="{390AB7BF-FB5B-4B59-A3BA-B935C36E030A}" destId="{48F29BF2-B548-41B5-B6D9-76BD3982EF7F}" srcOrd="2" destOrd="0" presId="urn:microsoft.com/office/officeart/2005/8/layout/process2"/>
    <dgm:cxn modelId="{A55DA779-BA86-4A82-A4D8-51A7EA1700E7}" type="presParOf" srcId="{390AB7BF-FB5B-4B59-A3BA-B935C36E030A}" destId="{3565C1FA-10CF-41E0-8428-627D2F82E178}" srcOrd="3" destOrd="0" presId="urn:microsoft.com/office/officeart/2005/8/layout/process2"/>
    <dgm:cxn modelId="{F98E0127-F4A1-46C9-AD78-4C8D22D86A21}" type="presParOf" srcId="{3565C1FA-10CF-41E0-8428-627D2F82E178}" destId="{3CA5A399-83DE-4FD0-9E7D-448F020462E6}" srcOrd="0" destOrd="0" presId="urn:microsoft.com/office/officeart/2005/8/layout/process2"/>
    <dgm:cxn modelId="{DCF97096-B9A5-4DAC-9A43-646FC84FE814}" type="presParOf" srcId="{390AB7BF-FB5B-4B59-A3BA-B935C36E030A}" destId="{8A79B6CE-B8C6-4DFB-B0BE-FD24430C27AC}" srcOrd="4" destOrd="0" presId="urn:microsoft.com/office/officeart/2005/8/layout/process2"/>
    <dgm:cxn modelId="{30C63486-2ED0-4275-9637-0B77A4B43A28}" type="presParOf" srcId="{390AB7BF-FB5B-4B59-A3BA-B935C36E030A}" destId="{A995372E-2F51-4C5F-9F5F-F7BFCBDE957F}" srcOrd="5" destOrd="0" presId="urn:microsoft.com/office/officeart/2005/8/layout/process2"/>
    <dgm:cxn modelId="{56067A75-1161-4A65-A561-542299D2600C}" type="presParOf" srcId="{A995372E-2F51-4C5F-9F5F-F7BFCBDE957F}" destId="{53A3B183-BDB7-420D-8F2B-21B926E55F33}" srcOrd="0" destOrd="0" presId="urn:microsoft.com/office/officeart/2005/8/layout/process2"/>
    <dgm:cxn modelId="{AFD6E0A8-1E43-48A2-BF2A-BF6CF41FC862}" type="presParOf" srcId="{390AB7BF-FB5B-4B59-A3BA-B935C36E030A}" destId="{D49EE44F-F87A-4E34-B67B-2B4FFC107933}" srcOrd="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FDCCE7-5B08-43F6-8567-2A3F63DCDAB0}">
      <dsp:nvSpPr>
        <dsp:cNvPr id="0" name=""/>
        <dsp:cNvSpPr/>
      </dsp:nvSpPr>
      <dsp:spPr>
        <a:xfrm>
          <a:off x="0" y="3123"/>
          <a:ext cx="1895475" cy="5807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ANALISIS DE FACTORES INTERNOS Y EXTERNOS</a:t>
          </a:r>
        </a:p>
      </dsp:txBody>
      <dsp:txXfrm>
        <a:off x="17010" y="20133"/>
        <a:ext cx="1861455" cy="546734"/>
      </dsp:txXfrm>
    </dsp:sp>
    <dsp:sp modelId="{C839AD79-580B-444F-9F41-A325D798444B}">
      <dsp:nvSpPr>
        <dsp:cNvPr id="0" name=""/>
        <dsp:cNvSpPr/>
      </dsp:nvSpPr>
      <dsp:spPr>
        <a:xfrm rot="5400000">
          <a:off x="838845" y="598397"/>
          <a:ext cx="217783" cy="26133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/>
        </a:p>
      </dsp:txBody>
      <dsp:txXfrm rot="-5400000">
        <a:off x="869336" y="620175"/>
        <a:ext cx="156803" cy="152448"/>
      </dsp:txXfrm>
    </dsp:sp>
    <dsp:sp modelId="{187CBF7D-F5C1-4ABC-BCE2-3E72A0297820}">
      <dsp:nvSpPr>
        <dsp:cNvPr id="0" name=""/>
        <dsp:cNvSpPr/>
      </dsp:nvSpPr>
      <dsp:spPr>
        <a:xfrm>
          <a:off x="0" y="874256"/>
          <a:ext cx="1895475" cy="5807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REUNIÓN DE ANÁLISIS DE FACTORES INTERNOS Y EXTERNOS</a:t>
          </a:r>
        </a:p>
      </dsp:txBody>
      <dsp:txXfrm>
        <a:off x="17010" y="891266"/>
        <a:ext cx="1861455" cy="546734"/>
      </dsp:txXfrm>
    </dsp:sp>
    <dsp:sp modelId="{37E4EA4B-07E1-47A5-B20C-1DFCE4CB817E}">
      <dsp:nvSpPr>
        <dsp:cNvPr id="0" name=""/>
        <dsp:cNvSpPr/>
      </dsp:nvSpPr>
      <dsp:spPr>
        <a:xfrm rot="5400000">
          <a:off x="838845" y="1469530"/>
          <a:ext cx="217783" cy="26133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/>
        </a:p>
      </dsp:txBody>
      <dsp:txXfrm rot="-5400000">
        <a:off x="869336" y="1491308"/>
        <a:ext cx="156803" cy="152448"/>
      </dsp:txXfrm>
    </dsp:sp>
    <dsp:sp modelId="{D84B1C8E-A69F-47CB-A782-7131CF31546D}">
      <dsp:nvSpPr>
        <dsp:cNvPr id="0" name=""/>
        <dsp:cNvSpPr/>
      </dsp:nvSpPr>
      <dsp:spPr>
        <a:xfrm>
          <a:off x="0" y="1745388"/>
          <a:ext cx="1895475" cy="580754"/>
        </a:xfrm>
        <a:prstGeom prst="flowChartDecisi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/>
            <a:t>¿ANALISIS PRELIMINAR ACEPTADO?</a:t>
          </a:r>
        </a:p>
      </dsp:txBody>
      <dsp:txXfrm>
        <a:off x="473869" y="1890577"/>
        <a:ext cx="947737" cy="290377"/>
      </dsp:txXfrm>
    </dsp:sp>
    <dsp:sp modelId="{E22614FE-F6D2-4DEC-B169-37AFC8B2E296}">
      <dsp:nvSpPr>
        <dsp:cNvPr id="0" name=""/>
        <dsp:cNvSpPr/>
      </dsp:nvSpPr>
      <dsp:spPr>
        <a:xfrm rot="5400000">
          <a:off x="838845" y="2340662"/>
          <a:ext cx="217783" cy="26133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/>
        </a:p>
      </dsp:txBody>
      <dsp:txXfrm rot="-5400000">
        <a:off x="869336" y="2362440"/>
        <a:ext cx="156803" cy="152448"/>
      </dsp:txXfrm>
    </dsp:sp>
    <dsp:sp modelId="{98ECAD73-84A3-4BEF-B8A7-535C8AE54601}">
      <dsp:nvSpPr>
        <dsp:cNvPr id="0" name=""/>
        <dsp:cNvSpPr/>
      </dsp:nvSpPr>
      <dsp:spPr>
        <a:xfrm>
          <a:off x="0" y="2616521"/>
          <a:ext cx="1895475" cy="580754"/>
        </a:xfrm>
        <a:prstGeom prst="flowChartPredefinedProcess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PR-012 GESTIÓN DE RIESGOS Y OPORTUNIDADES</a:t>
          </a:r>
        </a:p>
      </dsp:txBody>
      <dsp:txXfrm>
        <a:off x="236934" y="2616521"/>
        <a:ext cx="1421607" cy="5807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0188D8-81E5-417F-B0AF-568252282D5C}">
      <dsp:nvSpPr>
        <dsp:cNvPr id="0" name=""/>
        <dsp:cNvSpPr/>
      </dsp:nvSpPr>
      <dsp:spPr>
        <a:xfrm>
          <a:off x="383858" y="1781"/>
          <a:ext cx="1784982" cy="6626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ANÁLISIS DAFO</a:t>
          </a:r>
        </a:p>
      </dsp:txBody>
      <dsp:txXfrm>
        <a:off x="403266" y="21189"/>
        <a:ext cx="1746166" cy="623822"/>
      </dsp:txXfrm>
    </dsp:sp>
    <dsp:sp modelId="{55D6CCD7-FE1E-4A3C-982C-1174A534F3D4}">
      <dsp:nvSpPr>
        <dsp:cNvPr id="0" name=""/>
        <dsp:cNvSpPr/>
      </dsp:nvSpPr>
      <dsp:spPr>
        <a:xfrm rot="5400000">
          <a:off x="1152105" y="680985"/>
          <a:ext cx="248489" cy="2981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/>
        </a:p>
      </dsp:txBody>
      <dsp:txXfrm rot="-5400000">
        <a:off x="1186894" y="705834"/>
        <a:ext cx="178913" cy="173942"/>
      </dsp:txXfrm>
    </dsp:sp>
    <dsp:sp modelId="{48F29BF2-B548-41B5-B6D9-76BD3982EF7F}">
      <dsp:nvSpPr>
        <dsp:cNvPr id="0" name=""/>
        <dsp:cNvSpPr/>
      </dsp:nvSpPr>
      <dsp:spPr>
        <a:xfrm>
          <a:off x="383858" y="995739"/>
          <a:ext cx="1784982" cy="6626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ANÁLISIS DE LAS PARTES INTERESADAS</a:t>
          </a:r>
        </a:p>
      </dsp:txBody>
      <dsp:txXfrm>
        <a:off x="403266" y="1015147"/>
        <a:ext cx="1746166" cy="623822"/>
      </dsp:txXfrm>
    </dsp:sp>
    <dsp:sp modelId="{3565C1FA-10CF-41E0-8428-627D2F82E178}">
      <dsp:nvSpPr>
        <dsp:cNvPr id="0" name=""/>
        <dsp:cNvSpPr/>
      </dsp:nvSpPr>
      <dsp:spPr>
        <a:xfrm rot="5400000">
          <a:off x="1152105" y="1674943"/>
          <a:ext cx="248489" cy="2981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/>
        </a:p>
      </dsp:txBody>
      <dsp:txXfrm rot="-5400000">
        <a:off x="1186894" y="1699792"/>
        <a:ext cx="178913" cy="173942"/>
      </dsp:txXfrm>
    </dsp:sp>
    <dsp:sp modelId="{8A79B6CE-B8C6-4DFB-B0BE-FD24430C27AC}">
      <dsp:nvSpPr>
        <dsp:cNvPr id="0" name=""/>
        <dsp:cNvSpPr/>
      </dsp:nvSpPr>
      <dsp:spPr>
        <a:xfrm>
          <a:off x="383858" y="1989697"/>
          <a:ext cx="1784982" cy="6626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REUNIÓN DE VALORACIÓN E IMPACTO DE LAS PARTES INTERESADAS</a:t>
          </a:r>
        </a:p>
      </dsp:txBody>
      <dsp:txXfrm>
        <a:off x="403266" y="2009105"/>
        <a:ext cx="1746166" cy="623822"/>
      </dsp:txXfrm>
    </dsp:sp>
    <dsp:sp modelId="{A995372E-2F51-4C5F-9F5F-F7BFCBDE957F}">
      <dsp:nvSpPr>
        <dsp:cNvPr id="0" name=""/>
        <dsp:cNvSpPr/>
      </dsp:nvSpPr>
      <dsp:spPr>
        <a:xfrm rot="5400000">
          <a:off x="1152105" y="2668901"/>
          <a:ext cx="248489" cy="29818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/>
        </a:p>
      </dsp:txBody>
      <dsp:txXfrm rot="-5400000">
        <a:off x="1186894" y="2693750"/>
        <a:ext cx="178913" cy="173942"/>
      </dsp:txXfrm>
    </dsp:sp>
    <dsp:sp modelId="{D49EE44F-F87A-4E34-B67B-2B4FFC107933}">
      <dsp:nvSpPr>
        <dsp:cNvPr id="0" name=""/>
        <dsp:cNvSpPr/>
      </dsp:nvSpPr>
      <dsp:spPr>
        <a:xfrm>
          <a:off x="383858" y="2983655"/>
          <a:ext cx="1784982" cy="662638"/>
        </a:xfrm>
        <a:prstGeom prst="flowChartPredefinedProcess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MEJORA DEL SISTEMA DE GESTIÓN</a:t>
          </a:r>
        </a:p>
      </dsp:txBody>
      <dsp:txXfrm>
        <a:off x="606981" y="2983655"/>
        <a:ext cx="1338736" cy="6626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63E5A909D63E45BBF717DDF4791DC9" ma:contentTypeVersion="2" ma:contentTypeDescription="Crear nuevo documento." ma:contentTypeScope="" ma:versionID="557cbe8981b738a1d609411fa0c0e779">
  <xsd:schema xmlns:xsd="http://www.w3.org/2001/XMLSchema" xmlns:xs="http://www.w3.org/2001/XMLSchema" xmlns:p="http://schemas.microsoft.com/office/2006/metadata/properties" xmlns:ns2="54741893-dbc9-4a28-97a0-350c2f49ddf5" targetNamespace="http://schemas.microsoft.com/office/2006/metadata/properties" ma:root="true" ma:fieldsID="90390c3c41870002af12eaf2ce3af245" ns2:_="">
    <xsd:import namespace="54741893-dbc9-4a28-97a0-350c2f49d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41893-dbc9-4a28-97a0-350c2f49d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1C7F85-6AB3-4964-BBAC-EC36AE125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41893-dbc9-4a28-97a0-350c2f49d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B131C-5015-4D22-8990-69E8A76255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69530F-0B8F-4F49-B2B3-B3D790CC76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Benavides Claudia</dc:creator>
  <cp:lastModifiedBy>Benavides Claudia</cp:lastModifiedBy>
  <cp:revision>5</cp:revision>
  <cp:lastPrinted>2019-03-08T07:57:00Z</cp:lastPrinted>
  <dcterms:created xsi:type="dcterms:W3CDTF">2019-06-12T11:08:00Z</dcterms:created>
  <dcterms:modified xsi:type="dcterms:W3CDTF">2019-06-12T12:15:00Z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0x0101005063E5A909D63E45BBF717DDF4791DC9</vt:lpwstr>
  </property>
  <property fmtid="{D5CDD505-2E9C-101B-9397-08002B2CF9AE}" pid="3" name="Order">
    <vt:r8>8100</vt:r8>
  </property>
  <property fmtid="{D5CDD505-2E9C-101B-9397-08002B2CF9AE}" pid="4" name="ComplianceAssetId">
    <vt:lpwstr/>
  </property>
  <property fmtid="{D5CDD505-2E9C-101B-9397-08002B2CF9AE}" pid="5" name="_SourceUrl">
    <vt:lpwstr/>
  </property>
  <property fmtid="{D5CDD505-2E9C-101B-9397-08002B2CF9AE}" pid="6" name="_SharedFileIndex">
    <vt:lpwstr/>
  </property>
</Properties>
</file>